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9" w:type="dxa"/>
        <w:jc w:val="center"/>
        <w:tblLayout w:type="fixed"/>
        <w:tblLook w:val="0000" w:firstRow="0" w:lastRow="0" w:firstColumn="0" w:lastColumn="0" w:noHBand="0" w:noVBand="0"/>
      </w:tblPr>
      <w:tblGrid>
        <w:gridCol w:w="4099"/>
        <w:gridCol w:w="5670"/>
      </w:tblGrid>
      <w:tr w:rsidR="0014074D" w:rsidRPr="00E0266D" w14:paraId="46BCA307" w14:textId="77777777" w:rsidTr="00ED1457">
        <w:trPr>
          <w:trHeight w:val="945"/>
          <w:jc w:val="center"/>
        </w:trPr>
        <w:tc>
          <w:tcPr>
            <w:tcW w:w="4099" w:type="dxa"/>
          </w:tcPr>
          <w:p w14:paraId="691F552D" w14:textId="77777777" w:rsidR="00361E8F" w:rsidRPr="00E0266D" w:rsidRDefault="00361E8F" w:rsidP="005D75E0">
            <w:pPr>
              <w:spacing w:after="0" w:line="240" w:lineRule="auto"/>
              <w:jc w:val="center"/>
              <w:rPr>
                <w:rFonts w:ascii="Times New Roman" w:hAnsi="Times New Roman"/>
                <w:b/>
                <w:bCs/>
                <w:sz w:val="24"/>
                <w:szCs w:val="24"/>
              </w:rPr>
            </w:pPr>
            <w:r w:rsidRPr="00E0266D">
              <w:rPr>
                <w:rFonts w:ascii="Times New Roman" w:hAnsi="Times New Roman"/>
                <w:b/>
                <w:bCs/>
                <w:sz w:val="24"/>
                <w:szCs w:val="24"/>
              </w:rPr>
              <w:t>ỦY BAN THƯỜNG VỤ QUỐC HỘI</w:t>
            </w:r>
          </w:p>
          <w:p w14:paraId="73126611" w14:textId="27FE89EE" w:rsidR="00361E8F" w:rsidRPr="00E0266D" w:rsidRDefault="006B70F7" w:rsidP="005D75E0">
            <w:pPr>
              <w:spacing w:before="120" w:after="0" w:line="240" w:lineRule="auto"/>
              <w:jc w:val="center"/>
              <w:rPr>
                <w:rFonts w:ascii="Times New Roman" w:hAnsi="Times New Roman"/>
                <w:sz w:val="24"/>
                <w:szCs w:val="24"/>
              </w:rPr>
            </w:pPr>
            <w:r w:rsidRPr="00E0266D">
              <w:rPr>
                <w:rFonts w:ascii="Times New Roman" w:hAnsi="Times New Roman"/>
                <w:noProof/>
              </w:rPr>
              <mc:AlternateContent>
                <mc:Choice Requires="wps">
                  <w:drawing>
                    <wp:anchor distT="4294967292" distB="4294967292" distL="114300" distR="114300" simplePos="0" relativeHeight="251658752" behindDoc="0" locked="0" layoutInCell="1" allowOverlap="1" wp14:anchorId="3A1AE568" wp14:editId="3378830F">
                      <wp:simplePos x="0" y="0"/>
                      <wp:positionH relativeFrom="column">
                        <wp:posOffset>651841</wp:posOffset>
                      </wp:positionH>
                      <wp:positionV relativeFrom="paragraph">
                        <wp:posOffset>28575</wp:posOffset>
                      </wp:positionV>
                      <wp:extent cx="1168400" cy="0"/>
                      <wp:effectExtent l="0" t="0" r="0" b="0"/>
                      <wp:wrapNone/>
                      <wp:docPr id="1133417501" name="Đường kết nối Mũi tên Thẳ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68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59730E" id="_x0000_t32" coordsize="21600,21600" o:spt="32" o:oned="t" path="m,l21600,21600e" filled="f">
                      <v:path arrowok="t" fillok="f" o:connecttype="none"/>
                      <o:lock v:ext="edit" shapetype="t"/>
                    </v:shapetype>
                    <v:shape id="Đường kết nối Mũi tên Thẳng 3" o:spid="_x0000_s1026" type="#_x0000_t32" style="position:absolute;margin-left:51.35pt;margin-top:2.25pt;width:92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">
                      <o:lock v:ext="edit" shapetype="f"/>
                    </v:shape>
                  </w:pict>
                </mc:Fallback>
              </mc:AlternateContent>
            </w:r>
            <w:r w:rsidR="00361E8F" w:rsidRPr="00E0266D">
              <w:rPr>
                <w:rFonts w:ascii="Times New Roman" w:hAnsi="Times New Roman"/>
                <w:sz w:val="26"/>
                <w:szCs w:val="26"/>
              </w:rPr>
              <w:t xml:space="preserve">Số: </w:t>
            </w:r>
            <w:r w:rsidR="00D757EB" w:rsidRPr="00E0266D">
              <w:rPr>
                <w:rFonts w:ascii="Times New Roman" w:hAnsi="Times New Roman"/>
                <w:sz w:val="26"/>
                <w:szCs w:val="26"/>
              </w:rPr>
              <w:t>1343</w:t>
            </w:r>
            <w:r w:rsidR="00361E8F" w:rsidRPr="00E0266D">
              <w:rPr>
                <w:rFonts w:ascii="Times New Roman" w:hAnsi="Times New Roman"/>
                <w:sz w:val="26"/>
                <w:szCs w:val="26"/>
              </w:rPr>
              <w:t>/NQ-UBTVQH15</w:t>
            </w:r>
          </w:p>
          <w:p w14:paraId="23E291B0" w14:textId="43800236" w:rsidR="00361E8F" w:rsidRPr="00E0266D" w:rsidRDefault="00361E8F" w:rsidP="005D75E0">
            <w:pPr>
              <w:tabs>
                <w:tab w:val="left" w:pos="3525"/>
              </w:tabs>
              <w:spacing w:after="0" w:line="240" w:lineRule="auto"/>
              <w:ind w:firstLine="186"/>
              <w:jc w:val="center"/>
              <w:rPr>
                <w:rFonts w:ascii="Times New Roman" w:hAnsi="Times New Roman"/>
                <w:sz w:val="24"/>
                <w:szCs w:val="24"/>
              </w:rPr>
            </w:pPr>
          </w:p>
        </w:tc>
        <w:tc>
          <w:tcPr>
            <w:tcW w:w="5670" w:type="dxa"/>
          </w:tcPr>
          <w:p w14:paraId="45FBDBFD" w14:textId="77777777" w:rsidR="00361E8F" w:rsidRPr="00E0266D" w:rsidRDefault="00361E8F" w:rsidP="005D75E0">
            <w:pPr>
              <w:spacing w:after="0" w:line="240" w:lineRule="auto"/>
              <w:jc w:val="center"/>
              <w:rPr>
                <w:rFonts w:ascii="Times New Roman" w:hAnsi="Times New Roman"/>
                <w:b/>
                <w:bCs/>
                <w:sz w:val="24"/>
                <w:szCs w:val="24"/>
              </w:rPr>
            </w:pPr>
            <w:r w:rsidRPr="00E0266D">
              <w:rPr>
                <w:rFonts w:ascii="Times New Roman" w:hAnsi="Times New Roman"/>
                <w:b/>
                <w:bCs/>
                <w:sz w:val="24"/>
                <w:szCs w:val="24"/>
              </w:rPr>
              <w:t>CỘNG HÒA XÃ HỘI CHỦ NGHĨA VIỆT NAM</w:t>
            </w:r>
          </w:p>
          <w:p w14:paraId="6A334496" w14:textId="77777777" w:rsidR="00361E8F" w:rsidRPr="00E0266D" w:rsidRDefault="006B70F7" w:rsidP="005D75E0">
            <w:pPr>
              <w:spacing w:after="0" w:line="240" w:lineRule="auto"/>
              <w:jc w:val="center"/>
              <w:rPr>
                <w:rFonts w:ascii="Times New Roman" w:hAnsi="Times New Roman"/>
                <w:b/>
                <w:bCs/>
                <w:sz w:val="26"/>
                <w:szCs w:val="26"/>
              </w:rPr>
            </w:pPr>
            <w:r w:rsidRPr="00E0266D">
              <w:rPr>
                <w:rFonts w:ascii="Times New Roman" w:hAnsi="Times New Roman"/>
                <w:b/>
                <w:bCs/>
                <w:noProof/>
              </w:rPr>
              <mc:AlternateContent>
                <mc:Choice Requires="wps">
                  <w:drawing>
                    <wp:anchor distT="4294967282" distB="4294967282" distL="114300" distR="114300" simplePos="0" relativeHeight="251656704" behindDoc="0" locked="0" layoutInCell="1" allowOverlap="1" wp14:anchorId="7FFF9E00" wp14:editId="0C5D757E">
                      <wp:simplePos x="0" y="0"/>
                      <wp:positionH relativeFrom="column">
                        <wp:posOffset>695325</wp:posOffset>
                      </wp:positionH>
                      <wp:positionV relativeFrom="paragraph">
                        <wp:posOffset>214629</wp:posOffset>
                      </wp:positionV>
                      <wp:extent cx="2101850" cy="0"/>
                      <wp:effectExtent l="0" t="0" r="0" b="0"/>
                      <wp:wrapNone/>
                      <wp:docPr id="185283348" name="Đường kết nối Mũi tên Thẳ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18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1B348D" id="Đường kết nối Mũi tên Thẳng 2" o:spid="_x0000_s1026" type="#_x0000_t32" style="position:absolute;margin-left:54.75pt;margin-top:16.9pt;width:165.5pt;height:0;z-index:25165670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">
                      <o:lock v:ext="edit" shapetype="f"/>
                    </v:shape>
                  </w:pict>
                </mc:Fallback>
              </mc:AlternateContent>
            </w:r>
            <w:r w:rsidR="00361E8F" w:rsidRPr="00E0266D">
              <w:rPr>
                <w:rFonts w:ascii="Times New Roman" w:hAnsi="Times New Roman"/>
                <w:b/>
                <w:bCs/>
                <w:sz w:val="26"/>
                <w:szCs w:val="26"/>
              </w:rPr>
              <w:t>Độc lập - Tự do - Hạnh phúc</w:t>
            </w:r>
          </w:p>
          <w:p w14:paraId="2F7C184A" w14:textId="0E332DA6" w:rsidR="00361E8F" w:rsidRPr="00E0266D" w:rsidRDefault="00361E8F" w:rsidP="003D5275">
            <w:pPr>
              <w:spacing w:before="240" w:after="0" w:line="240" w:lineRule="auto"/>
              <w:jc w:val="right"/>
              <w:rPr>
                <w:rFonts w:ascii="Times New Roman" w:hAnsi="Times New Roman"/>
                <w:i/>
                <w:iCs/>
                <w:sz w:val="28"/>
                <w:szCs w:val="28"/>
              </w:rPr>
            </w:pPr>
            <w:r w:rsidRPr="00E0266D">
              <w:rPr>
                <w:rFonts w:ascii="Times New Roman" w:hAnsi="Times New Roman"/>
                <w:i/>
                <w:iCs/>
                <w:sz w:val="28"/>
                <w:szCs w:val="28"/>
              </w:rPr>
              <w:t>Hà Nội, ngày</w:t>
            </w:r>
            <w:r w:rsidR="00C31FE5" w:rsidRPr="00E0266D">
              <w:rPr>
                <w:rFonts w:ascii="Times New Roman" w:hAnsi="Times New Roman"/>
                <w:i/>
                <w:iCs/>
                <w:sz w:val="28"/>
                <w:szCs w:val="28"/>
                <w:lang w:val="vi-VN"/>
              </w:rPr>
              <w:t xml:space="preserve"> </w:t>
            </w:r>
            <w:r w:rsidR="006F495E" w:rsidRPr="00E0266D">
              <w:rPr>
                <w:rFonts w:ascii="Times New Roman" w:hAnsi="Times New Roman"/>
                <w:i/>
                <w:iCs/>
                <w:sz w:val="28"/>
                <w:szCs w:val="28"/>
              </w:rPr>
              <w:t>31</w:t>
            </w:r>
            <w:r w:rsidRPr="00E0266D">
              <w:rPr>
                <w:rFonts w:ascii="Times New Roman" w:hAnsi="Times New Roman"/>
                <w:i/>
                <w:iCs/>
                <w:sz w:val="28"/>
                <w:szCs w:val="28"/>
              </w:rPr>
              <w:t xml:space="preserve"> tháng </w:t>
            </w:r>
            <w:r w:rsidR="009D739E" w:rsidRPr="00E0266D">
              <w:rPr>
                <w:rFonts w:ascii="Times New Roman" w:hAnsi="Times New Roman"/>
                <w:i/>
                <w:iCs/>
                <w:sz w:val="28"/>
                <w:szCs w:val="28"/>
              </w:rPr>
              <w:t>1</w:t>
            </w:r>
            <w:r w:rsidR="001D4214" w:rsidRPr="00E0266D">
              <w:rPr>
                <w:rFonts w:ascii="Times New Roman" w:hAnsi="Times New Roman"/>
                <w:i/>
                <w:iCs/>
                <w:sz w:val="28"/>
                <w:szCs w:val="28"/>
                <w:lang w:val="vi-VN"/>
              </w:rPr>
              <w:t>2</w:t>
            </w:r>
            <w:r w:rsidR="009D739E" w:rsidRPr="00E0266D">
              <w:rPr>
                <w:rFonts w:ascii="Times New Roman" w:hAnsi="Times New Roman"/>
                <w:i/>
                <w:iCs/>
                <w:sz w:val="28"/>
                <w:szCs w:val="28"/>
              </w:rPr>
              <w:t xml:space="preserve"> </w:t>
            </w:r>
            <w:r w:rsidRPr="00E0266D">
              <w:rPr>
                <w:rFonts w:ascii="Times New Roman" w:hAnsi="Times New Roman"/>
                <w:i/>
                <w:iCs/>
                <w:sz w:val="28"/>
                <w:szCs w:val="28"/>
              </w:rPr>
              <w:t>năm 2024</w:t>
            </w:r>
          </w:p>
        </w:tc>
      </w:tr>
    </w:tbl>
    <w:p w14:paraId="4DC71CB5" w14:textId="6D69DC50" w:rsidR="00361E8F" w:rsidRPr="00E0266D" w:rsidRDefault="00361E8F" w:rsidP="00361E8F">
      <w:pPr>
        <w:pStyle w:val="TNLOIVB"/>
        <w:rPr>
          <w:b w:val="0"/>
          <w:bCs w:val="0"/>
          <w:sz w:val="28"/>
          <w:szCs w:val="28"/>
        </w:rPr>
      </w:pPr>
    </w:p>
    <w:p w14:paraId="388E1105" w14:textId="77777777" w:rsidR="00535CEA" w:rsidRPr="00E0266D" w:rsidRDefault="00535CEA" w:rsidP="00361E8F">
      <w:pPr>
        <w:pStyle w:val="TNLOIVB"/>
        <w:rPr>
          <w:sz w:val="28"/>
          <w:szCs w:val="28"/>
          <w:lang w:val="vi-VN"/>
        </w:rPr>
      </w:pPr>
    </w:p>
    <w:p w14:paraId="6AA52B6F" w14:textId="133A2444" w:rsidR="00361E8F" w:rsidRPr="00E0266D" w:rsidRDefault="00361E8F" w:rsidP="00361E8F">
      <w:pPr>
        <w:pStyle w:val="TNLOIVB"/>
        <w:rPr>
          <w:sz w:val="28"/>
          <w:szCs w:val="28"/>
        </w:rPr>
      </w:pPr>
      <w:r w:rsidRPr="00E0266D">
        <w:rPr>
          <w:sz w:val="28"/>
          <w:szCs w:val="28"/>
        </w:rPr>
        <w:t>NGHỊ QUYẾT</w:t>
      </w:r>
    </w:p>
    <w:p w14:paraId="5D803FCD" w14:textId="77777777" w:rsidR="00361E8F" w:rsidRPr="00E0266D" w:rsidRDefault="00361E8F" w:rsidP="00361E8F">
      <w:pPr>
        <w:pStyle w:val="Cnc"/>
        <w:spacing w:line="240" w:lineRule="auto"/>
        <w:ind w:firstLine="0"/>
        <w:jc w:val="center"/>
        <w:rPr>
          <w:b/>
          <w:bCs/>
          <w:i w:val="0"/>
          <w:iCs w:val="0"/>
          <w:szCs w:val="26"/>
        </w:rPr>
      </w:pPr>
      <w:r w:rsidRPr="00E0266D">
        <w:rPr>
          <w:b/>
          <w:bCs/>
          <w:i w:val="0"/>
          <w:iCs w:val="0"/>
          <w:szCs w:val="26"/>
        </w:rPr>
        <w:t>Về xây dựng và phát triển Quốc hội số</w:t>
      </w:r>
    </w:p>
    <w:p w14:paraId="1C1C8CB1" w14:textId="32BE478F" w:rsidR="00361E8F" w:rsidRPr="00E0266D" w:rsidRDefault="00361E8F" w:rsidP="00361E8F">
      <w:pPr>
        <w:pStyle w:val="Cnc"/>
        <w:spacing w:line="240" w:lineRule="auto"/>
        <w:ind w:firstLine="0"/>
        <w:jc w:val="center"/>
        <w:rPr>
          <w:b/>
          <w:bCs/>
          <w:i w:val="0"/>
          <w:iCs w:val="0"/>
          <w:szCs w:val="26"/>
        </w:rPr>
      </w:pPr>
      <w:r w:rsidRPr="00E0266D">
        <w:rPr>
          <w:b/>
          <w:bCs/>
          <w:i w:val="0"/>
          <w:iCs w:val="0"/>
          <w:szCs w:val="26"/>
        </w:rPr>
        <w:t>giai đoạn 2024 – 2026, định hướng đến năm 203</w:t>
      </w:r>
      <w:r w:rsidR="0086035B" w:rsidRPr="00E0266D">
        <w:rPr>
          <w:b/>
          <w:bCs/>
          <w:i w:val="0"/>
          <w:iCs w:val="0"/>
          <w:szCs w:val="26"/>
        </w:rPr>
        <w:t>0</w:t>
      </w:r>
    </w:p>
    <w:p w14:paraId="6A067DC8" w14:textId="5C234D58" w:rsidR="00535CEA" w:rsidRPr="00E0266D" w:rsidRDefault="006B70F7" w:rsidP="006620B9">
      <w:pPr>
        <w:pStyle w:val="NidungVB"/>
        <w:spacing w:before="0" w:after="0" w:line="240" w:lineRule="auto"/>
        <w:jc w:val="center"/>
        <w:rPr>
          <w:szCs w:val="28"/>
          <w:lang w:val="vi-VN"/>
        </w:rPr>
      </w:pPr>
      <w:r w:rsidRPr="00E0266D">
        <w:rPr>
          <w:noProof/>
        </w:rPr>
        <mc:AlternateContent>
          <mc:Choice Requires="wps">
            <w:drawing>
              <wp:anchor distT="4294967282" distB="4294967282" distL="114300" distR="114300" simplePos="0" relativeHeight="251657728" behindDoc="0" locked="0" layoutInCell="1" allowOverlap="1" wp14:anchorId="78711040" wp14:editId="6EA7C80E">
                <wp:simplePos x="0" y="0"/>
                <wp:positionH relativeFrom="column">
                  <wp:posOffset>2378710</wp:posOffset>
                </wp:positionH>
                <wp:positionV relativeFrom="paragraph">
                  <wp:posOffset>55985</wp:posOffset>
                </wp:positionV>
                <wp:extent cx="1000125" cy="0"/>
                <wp:effectExtent l="0" t="0" r="0" b="0"/>
                <wp:wrapNone/>
                <wp:docPr id="1742611180"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0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74B0CB" id="Đường nối Thẳng 1" o:spid="_x0000_s1026" style="position:absolute;z-index:251657728;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187.3pt,4.4pt" to="266.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">
                <o:lock v:ext="edit" shapetype="f"/>
              </v:line>
            </w:pict>
          </mc:Fallback>
        </mc:AlternateContent>
      </w:r>
    </w:p>
    <w:p w14:paraId="05F11419" w14:textId="370C8B37" w:rsidR="00DB6C22" w:rsidRPr="00E0266D" w:rsidRDefault="00361E8F" w:rsidP="00540EF2">
      <w:pPr>
        <w:pStyle w:val="Cnc"/>
        <w:spacing w:before="120" w:line="240" w:lineRule="auto"/>
        <w:ind w:firstLine="0"/>
        <w:jc w:val="center"/>
        <w:rPr>
          <w:b/>
          <w:bCs/>
          <w:i w:val="0"/>
          <w:iCs w:val="0"/>
        </w:rPr>
      </w:pPr>
      <w:r w:rsidRPr="00E0266D">
        <w:rPr>
          <w:b/>
          <w:bCs/>
          <w:i w:val="0"/>
          <w:iCs w:val="0"/>
        </w:rPr>
        <w:t>ỦY BAN THƯỜNG VỤ QUỐC HỘI</w:t>
      </w:r>
    </w:p>
    <w:p w14:paraId="466996A7" w14:textId="77777777" w:rsidR="00455A79" w:rsidRPr="00E0266D" w:rsidRDefault="00455A79" w:rsidP="001E7CD7">
      <w:pPr>
        <w:pStyle w:val="Cnc"/>
        <w:spacing w:before="120" w:line="240" w:lineRule="auto"/>
        <w:ind w:firstLine="0"/>
        <w:jc w:val="center"/>
      </w:pPr>
    </w:p>
    <w:p w14:paraId="12DCDAE1" w14:textId="67586D65" w:rsidR="00361E8F" w:rsidRPr="00E0266D" w:rsidRDefault="00361E8F" w:rsidP="001E7CD7">
      <w:pPr>
        <w:pStyle w:val="Cnc"/>
        <w:spacing w:before="120" w:after="120" w:line="240" w:lineRule="auto"/>
        <w:ind w:firstLine="680"/>
      </w:pPr>
      <w:r w:rsidRPr="00E0266D">
        <w:t>Căn cứ Luật Tổ chức Quốc hội số 57/2014/QH13 đã được sửa đổi, bổ sung một số điều theo Luật số 65/2020/QH14;</w:t>
      </w:r>
    </w:p>
    <w:p w14:paraId="724DA9F6" w14:textId="192EEDFD" w:rsidR="008A2ABF" w:rsidRPr="00E0266D" w:rsidRDefault="00361E8F" w:rsidP="001E7CD7">
      <w:pPr>
        <w:pStyle w:val="Cnc"/>
        <w:spacing w:before="120" w:after="120" w:line="240" w:lineRule="auto"/>
        <w:ind w:firstLine="680"/>
        <w:rPr>
          <w:noProof/>
        </w:rPr>
      </w:pPr>
      <w:r w:rsidRPr="00E0266D">
        <w:rPr>
          <w:noProof/>
        </w:rPr>
        <w:t>Căn cứ Luật Khoa học và Công nghệ số 29/2013/QH13</w:t>
      </w:r>
      <w:r w:rsidRPr="00E0266D">
        <w:t xml:space="preserve"> đã được sửa đổi, bổ sung một số điều theo Luật số 28/2018/QH14</w:t>
      </w:r>
      <w:r w:rsidR="00602CD6" w:rsidRPr="00E0266D">
        <w:t>, Luật số 07/2022/QH15</w:t>
      </w:r>
      <w:r w:rsidRPr="00E0266D">
        <w:rPr>
          <w:noProof/>
        </w:rPr>
        <w:t>;</w:t>
      </w:r>
    </w:p>
    <w:p w14:paraId="154A252D" w14:textId="4D471516" w:rsidR="008A2ABF" w:rsidRPr="00E0266D" w:rsidRDefault="008A2ABF" w:rsidP="001E7CD7">
      <w:pPr>
        <w:pStyle w:val="Cnc"/>
        <w:spacing w:before="120" w:after="120" w:line="240" w:lineRule="auto"/>
        <w:ind w:firstLine="680"/>
        <w:rPr>
          <w:noProof/>
        </w:rPr>
      </w:pPr>
      <w:r w:rsidRPr="00E0266D">
        <w:rPr>
          <w:noProof/>
          <w:lang w:val="vi-VN"/>
        </w:rPr>
        <w:t>Căn cứ Luật Ngân sách nhà nước số</w:t>
      </w:r>
      <w:r w:rsidR="009D516B" w:rsidRPr="00E0266D">
        <w:rPr>
          <w:noProof/>
          <w:lang w:val="vi-VN"/>
        </w:rPr>
        <w:t xml:space="preserve"> </w:t>
      </w:r>
      <w:r w:rsidR="00553AE8" w:rsidRPr="00E0266D">
        <w:rPr>
          <w:noProof/>
          <w:lang w:val="vi-VN"/>
        </w:rPr>
        <w:t>8</w:t>
      </w:r>
      <w:r w:rsidR="00553AE8" w:rsidRPr="00E0266D">
        <w:rPr>
          <w:noProof/>
        </w:rPr>
        <w:t>3</w:t>
      </w:r>
      <w:r w:rsidR="00FA1169" w:rsidRPr="00E0266D">
        <w:rPr>
          <w:noProof/>
          <w:lang w:val="vi-VN"/>
        </w:rPr>
        <w:t>/2015/QH13</w:t>
      </w:r>
      <w:r w:rsidR="005561F0" w:rsidRPr="00E0266D">
        <w:rPr>
          <w:noProof/>
        </w:rPr>
        <w:t xml:space="preserve"> </w:t>
      </w:r>
      <w:r w:rsidR="005561F0" w:rsidRPr="00E0266D">
        <w:t>đã được sửa đổi, bổ sung một số điều theo Luật số 59/2020/QH14</w:t>
      </w:r>
      <w:r w:rsidR="00602CD6" w:rsidRPr="00E0266D">
        <w:t>, Luật số 56/2024/QH15</w:t>
      </w:r>
      <w:r w:rsidR="005561F0" w:rsidRPr="00E0266D">
        <w:rPr>
          <w:noProof/>
        </w:rPr>
        <w:t>;</w:t>
      </w:r>
    </w:p>
    <w:p w14:paraId="08499798" w14:textId="56091FFA" w:rsidR="00CB577B" w:rsidRPr="00E0266D" w:rsidRDefault="00CB577B" w:rsidP="001E7CD7">
      <w:pPr>
        <w:pStyle w:val="Cnc"/>
        <w:spacing w:before="120" w:after="120" w:line="240" w:lineRule="auto"/>
        <w:ind w:firstLine="680"/>
      </w:pPr>
      <w:r w:rsidRPr="00E0266D">
        <w:t xml:space="preserve">Căn cứ Luật Giao dịch điện tử số </w:t>
      </w:r>
      <w:r w:rsidR="008E4E8E" w:rsidRPr="00E0266D">
        <w:t>20/2023/Q</w:t>
      </w:r>
      <w:r w:rsidR="00E84CA2" w:rsidRPr="00E0266D">
        <w:t>H15</w:t>
      </w:r>
      <w:r w:rsidR="0064242E" w:rsidRPr="00E0266D">
        <w:t>;</w:t>
      </w:r>
    </w:p>
    <w:p w14:paraId="34250EDE" w14:textId="467361D7" w:rsidR="004B7DA1" w:rsidRPr="00E0266D" w:rsidRDefault="00AB5A49" w:rsidP="001E7CD7">
      <w:pPr>
        <w:pStyle w:val="Cnc"/>
        <w:spacing w:before="120" w:after="120" w:line="240" w:lineRule="auto"/>
        <w:ind w:firstLine="680"/>
      </w:pPr>
      <w:r w:rsidRPr="00E0266D">
        <w:t>Căn cứ Luật Công nghệ thông tin số 67/20</w:t>
      </w:r>
      <w:r w:rsidR="004259C1" w:rsidRPr="00E0266D">
        <w:t>0</w:t>
      </w:r>
      <w:r w:rsidRPr="00E0266D">
        <w:t>6/QH11</w:t>
      </w:r>
      <w:r w:rsidR="005D75E0" w:rsidRPr="00E0266D">
        <w:t xml:space="preserve"> đã được sửa đổi, bổ sung một số điều theo Luật số 21/2017/QH14, Luật số 20/2023/QH15, Luật số 24/2023/QH15</w:t>
      </w:r>
      <w:r w:rsidRPr="00E0266D">
        <w:t>;</w:t>
      </w:r>
    </w:p>
    <w:p w14:paraId="2BCE1D26" w14:textId="5077EAFB" w:rsidR="006406AE" w:rsidRPr="00E0266D" w:rsidRDefault="006406AE" w:rsidP="001E7CD7">
      <w:pPr>
        <w:pStyle w:val="Cnc"/>
        <w:spacing w:before="120" w:after="120" w:line="240" w:lineRule="auto"/>
        <w:ind w:firstLine="680"/>
        <w:rPr>
          <w:lang w:val="vi-VN"/>
        </w:rPr>
      </w:pPr>
      <w:r w:rsidRPr="00E0266D">
        <w:t>Căn cứ Nghị định số</w:t>
      </w:r>
      <w:r w:rsidRPr="00E0266D">
        <w:rPr>
          <w:lang w:val="vi-VN"/>
        </w:rPr>
        <w:t xml:space="preserve"> 26/2020</w:t>
      </w:r>
      <w:r w:rsidRPr="00E0266D">
        <w:t>/NĐ-CP ngày</w:t>
      </w:r>
      <w:r w:rsidR="006A5DB0" w:rsidRPr="00E0266D">
        <w:rPr>
          <w:lang w:val="vi-VN"/>
        </w:rPr>
        <w:t xml:space="preserve"> 28</w:t>
      </w:r>
      <w:r w:rsidR="00CE3C75" w:rsidRPr="00E0266D">
        <w:t xml:space="preserve"> tháng </w:t>
      </w:r>
      <w:r w:rsidR="006A5DB0" w:rsidRPr="00E0266D">
        <w:rPr>
          <w:lang w:val="vi-VN"/>
        </w:rPr>
        <w:t>02</w:t>
      </w:r>
      <w:r w:rsidR="00CE3C75" w:rsidRPr="00E0266D">
        <w:t xml:space="preserve"> năm </w:t>
      </w:r>
      <w:r w:rsidR="006A5DB0" w:rsidRPr="00E0266D">
        <w:rPr>
          <w:lang w:val="vi-VN"/>
        </w:rPr>
        <w:t>2020</w:t>
      </w:r>
      <w:r w:rsidRPr="00E0266D">
        <w:t xml:space="preserve"> của Chính phủ</w:t>
      </w:r>
      <w:r w:rsidR="006A5DB0" w:rsidRPr="00E0266D">
        <w:rPr>
          <w:lang w:val="vi-VN"/>
        </w:rPr>
        <w:t xml:space="preserve"> quy định chi tiết một số điều</w:t>
      </w:r>
      <w:r w:rsidR="00D00B97" w:rsidRPr="00E0266D">
        <w:rPr>
          <w:lang w:val="vi-VN"/>
        </w:rPr>
        <w:t xml:space="preserve"> của Luật Bảo vệ bí mật nhà nước;</w:t>
      </w:r>
    </w:p>
    <w:p w14:paraId="6D750465" w14:textId="54F9A5C7" w:rsidR="00831B79" w:rsidRPr="00E0266D" w:rsidRDefault="009C03E6" w:rsidP="001E7CD7">
      <w:pPr>
        <w:pStyle w:val="Cnc"/>
        <w:spacing w:before="120" w:after="120" w:line="240" w:lineRule="auto"/>
        <w:ind w:firstLine="680"/>
      </w:pPr>
      <w:r w:rsidRPr="00E0266D">
        <w:t xml:space="preserve">Căn cứ Nghị định số </w:t>
      </w:r>
      <w:r w:rsidRPr="00E0266D">
        <w:rPr>
          <w:lang w:val="vi-VN"/>
        </w:rPr>
        <w:t>4</w:t>
      </w:r>
      <w:r w:rsidRPr="00E0266D">
        <w:t>7</w:t>
      </w:r>
      <w:r w:rsidRPr="00E0266D">
        <w:rPr>
          <w:lang w:val="vi-VN"/>
        </w:rPr>
        <w:t>/2020</w:t>
      </w:r>
      <w:r w:rsidRPr="00E0266D">
        <w:t>/NĐ-CP ngày</w:t>
      </w:r>
      <w:r w:rsidRPr="00E0266D">
        <w:rPr>
          <w:lang w:val="vi-VN"/>
        </w:rPr>
        <w:t xml:space="preserve"> 09</w:t>
      </w:r>
      <w:r w:rsidR="00CE3C75" w:rsidRPr="00E0266D">
        <w:t xml:space="preserve"> tháng </w:t>
      </w:r>
      <w:r w:rsidRPr="00E0266D">
        <w:rPr>
          <w:lang w:val="vi-VN"/>
        </w:rPr>
        <w:t>4</w:t>
      </w:r>
      <w:r w:rsidR="00CE3C75" w:rsidRPr="00E0266D">
        <w:t xml:space="preserve"> năm </w:t>
      </w:r>
      <w:r w:rsidRPr="00E0266D">
        <w:rPr>
          <w:lang w:val="vi-VN"/>
        </w:rPr>
        <w:t>2020</w:t>
      </w:r>
      <w:r w:rsidRPr="00E0266D">
        <w:t xml:space="preserve"> của Chính phủ</w:t>
      </w:r>
      <w:r w:rsidRPr="00E0266D">
        <w:rPr>
          <w:lang w:val="vi-VN"/>
        </w:rPr>
        <w:t xml:space="preserve"> </w:t>
      </w:r>
      <w:r w:rsidR="006C1F63" w:rsidRPr="00E0266D">
        <w:t xml:space="preserve">về </w:t>
      </w:r>
      <w:r w:rsidRPr="00E0266D">
        <w:rPr>
          <w:lang w:val="vi-VN"/>
        </w:rPr>
        <w:t>quản lý</w:t>
      </w:r>
      <w:r w:rsidR="00933FAF" w:rsidRPr="00E0266D">
        <w:rPr>
          <w:lang w:val="vi-VN"/>
        </w:rPr>
        <w:t>, kết nối và chia sẻ dữ liệu số của cơ quan nhà nước;</w:t>
      </w:r>
    </w:p>
    <w:p w14:paraId="3D6648B1" w14:textId="145CF208" w:rsidR="00CB577B" w:rsidRPr="00E0266D" w:rsidRDefault="00CB577B" w:rsidP="001E7CD7">
      <w:pPr>
        <w:pStyle w:val="Cnc"/>
        <w:spacing w:before="120" w:after="120" w:line="240" w:lineRule="auto"/>
        <w:ind w:firstLine="680"/>
        <w:rPr>
          <w:lang w:val="vi-VN"/>
        </w:rPr>
      </w:pPr>
      <w:r w:rsidRPr="00E0266D">
        <w:t>Căn cứ Nghị định số 137/2024/NĐ-C</w:t>
      </w:r>
      <w:r w:rsidR="0086035B" w:rsidRPr="00E0266D">
        <w:t>P</w:t>
      </w:r>
      <w:r w:rsidRPr="00E0266D">
        <w:t xml:space="preserve"> ngày 23</w:t>
      </w:r>
      <w:r w:rsidR="00CE3C75" w:rsidRPr="00E0266D">
        <w:t xml:space="preserve"> tháng </w:t>
      </w:r>
      <w:r w:rsidRPr="00E0266D">
        <w:t>10</w:t>
      </w:r>
      <w:r w:rsidR="00CE3C75" w:rsidRPr="00E0266D">
        <w:t xml:space="preserve"> năm </w:t>
      </w:r>
      <w:r w:rsidRPr="00E0266D">
        <w:t xml:space="preserve">2024 của Chính phủ </w:t>
      </w:r>
      <w:r w:rsidR="000562CE" w:rsidRPr="00E0266D">
        <w:t xml:space="preserve">quy định </w:t>
      </w:r>
      <w:r w:rsidRPr="00E0266D">
        <w:t>về giao dịch điện tử của cơ quan nhà nước và hệ thống thông tin phục vụ giao dịch điện tử;</w:t>
      </w:r>
    </w:p>
    <w:p w14:paraId="6CC88888" w14:textId="6B16BA01" w:rsidR="00455A79" w:rsidRPr="00E0266D" w:rsidRDefault="00361E8F" w:rsidP="001E7CD7">
      <w:pPr>
        <w:spacing w:before="120" w:after="120" w:line="240" w:lineRule="auto"/>
        <w:ind w:firstLine="680"/>
        <w:jc w:val="both"/>
        <w:rPr>
          <w:rFonts w:ascii="Times New Roman" w:hAnsi="Times New Roman"/>
        </w:rPr>
      </w:pPr>
      <w:bookmarkStart w:id="0" w:name="_Hlk186313572"/>
      <w:r w:rsidRPr="00E0266D">
        <w:rPr>
          <w:rFonts w:ascii="Times New Roman" w:hAnsi="Times New Roman"/>
          <w:i/>
          <w:iCs/>
          <w:sz w:val="28"/>
          <w:szCs w:val="28"/>
        </w:rPr>
        <w:t xml:space="preserve">Xét đề nghị của Chủ nhiệm Văn phòng Quốc hội tại Tờ trình số </w:t>
      </w:r>
      <w:r w:rsidR="00455A79" w:rsidRPr="00E0266D">
        <w:rPr>
          <w:rFonts w:ascii="Times New Roman" w:hAnsi="Times New Roman"/>
          <w:i/>
          <w:iCs/>
          <w:sz w:val="28"/>
          <w:szCs w:val="28"/>
        </w:rPr>
        <w:t>3215</w:t>
      </w:r>
      <w:r w:rsidRPr="00E0266D">
        <w:rPr>
          <w:rFonts w:ascii="Times New Roman" w:hAnsi="Times New Roman"/>
          <w:i/>
          <w:iCs/>
          <w:sz w:val="28"/>
          <w:szCs w:val="28"/>
        </w:rPr>
        <w:t xml:space="preserve">/TTr-VPQH ngày </w:t>
      </w:r>
      <w:r w:rsidR="00455A79" w:rsidRPr="00E0266D">
        <w:rPr>
          <w:rFonts w:ascii="Times New Roman" w:hAnsi="Times New Roman"/>
          <w:i/>
          <w:iCs/>
          <w:sz w:val="28"/>
          <w:szCs w:val="28"/>
        </w:rPr>
        <w:t>23</w:t>
      </w:r>
      <w:r w:rsidRPr="00E0266D">
        <w:rPr>
          <w:rFonts w:ascii="Times New Roman" w:hAnsi="Times New Roman"/>
          <w:i/>
          <w:iCs/>
          <w:sz w:val="28"/>
          <w:szCs w:val="28"/>
        </w:rPr>
        <w:t xml:space="preserve"> </w:t>
      </w:r>
      <w:r w:rsidR="00C26273" w:rsidRPr="00E0266D">
        <w:rPr>
          <w:rFonts w:ascii="Times New Roman" w:hAnsi="Times New Roman"/>
          <w:i/>
          <w:iCs/>
          <w:sz w:val="28"/>
          <w:szCs w:val="28"/>
        </w:rPr>
        <w:t xml:space="preserve">tháng </w:t>
      </w:r>
      <w:r w:rsidR="008D5CCE" w:rsidRPr="00E0266D">
        <w:rPr>
          <w:rFonts w:ascii="Times New Roman" w:hAnsi="Times New Roman"/>
          <w:i/>
          <w:iCs/>
          <w:sz w:val="28"/>
          <w:szCs w:val="28"/>
        </w:rPr>
        <w:t>12</w:t>
      </w:r>
      <w:r w:rsidR="00C26273" w:rsidRPr="00E0266D">
        <w:rPr>
          <w:rFonts w:ascii="Times New Roman" w:hAnsi="Times New Roman"/>
          <w:i/>
          <w:iCs/>
          <w:sz w:val="28"/>
          <w:szCs w:val="28"/>
        </w:rPr>
        <w:t xml:space="preserve"> năm </w:t>
      </w:r>
      <w:r w:rsidRPr="00E0266D">
        <w:rPr>
          <w:rFonts w:ascii="Times New Roman" w:hAnsi="Times New Roman"/>
          <w:i/>
          <w:iCs/>
          <w:sz w:val="28"/>
          <w:szCs w:val="28"/>
        </w:rPr>
        <w:t>2024,</w:t>
      </w:r>
      <w:bookmarkEnd w:id="0"/>
    </w:p>
    <w:p w14:paraId="65C16212" w14:textId="29316D99" w:rsidR="00455A79" w:rsidRPr="00E0266D" w:rsidRDefault="00361E8F" w:rsidP="00391CD0">
      <w:pPr>
        <w:pStyle w:val="NidungVB"/>
        <w:spacing w:before="100" w:beforeAutospacing="1" w:after="100" w:afterAutospacing="1" w:line="240" w:lineRule="auto"/>
        <w:ind w:firstLine="0"/>
        <w:jc w:val="center"/>
        <w:rPr>
          <w:b/>
          <w:bCs/>
        </w:rPr>
      </w:pPr>
      <w:r w:rsidRPr="00E0266D">
        <w:rPr>
          <w:b/>
          <w:bCs/>
        </w:rPr>
        <w:t>QUYẾT NGHỊ:</w:t>
      </w:r>
      <w:bookmarkStart w:id="1" w:name="dieu_1"/>
    </w:p>
    <w:p w14:paraId="04A0D2E8" w14:textId="68D17F62" w:rsidR="00361E8F" w:rsidRPr="00E0266D" w:rsidRDefault="00361E8F" w:rsidP="001E7CD7">
      <w:pPr>
        <w:widowControl w:val="0"/>
        <w:shd w:val="clear" w:color="auto" w:fill="FFFFFF"/>
        <w:spacing w:before="120" w:after="120" w:line="240" w:lineRule="auto"/>
        <w:ind w:firstLine="680"/>
        <w:jc w:val="both"/>
        <w:rPr>
          <w:rFonts w:ascii="Times New Roman" w:eastAsia="Times New Roman" w:hAnsi="Times New Roman"/>
          <w:b/>
          <w:bCs/>
          <w:sz w:val="28"/>
          <w:szCs w:val="28"/>
        </w:rPr>
      </w:pPr>
      <w:r w:rsidRPr="00E0266D">
        <w:rPr>
          <w:rFonts w:ascii="Times New Roman" w:eastAsia="Times New Roman" w:hAnsi="Times New Roman"/>
          <w:b/>
          <w:bCs/>
          <w:sz w:val="28"/>
          <w:szCs w:val="28"/>
        </w:rPr>
        <w:t xml:space="preserve">I. </w:t>
      </w:r>
      <w:bookmarkEnd w:id="1"/>
      <w:r w:rsidR="00F4787B" w:rsidRPr="00E0266D">
        <w:rPr>
          <w:rFonts w:ascii="Times New Roman" w:eastAsia="Times New Roman" w:hAnsi="Times New Roman"/>
          <w:b/>
          <w:bCs/>
          <w:sz w:val="28"/>
          <w:szCs w:val="28"/>
        </w:rPr>
        <w:t>BỐI CẢNH, TÌNH HÌNH</w:t>
      </w:r>
    </w:p>
    <w:p w14:paraId="19ED91D8" w14:textId="16EE8551" w:rsidR="00791B96" w:rsidRPr="00E0266D" w:rsidRDefault="003F7A12" w:rsidP="00391CD0">
      <w:pPr>
        <w:widowControl w:val="0"/>
        <w:spacing w:before="120" w:after="120" w:line="330" w:lineRule="exact"/>
        <w:ind w:firstLine="680"/>
        <w:jc w:val="both"/>
        <w:rPr>
          <w:rFonts w:ascii="Times New Roman" w:hAnsi="Times New Roman"/>
          <w:sz w:val="28"/>
          <w:szCs w:val="28"/>
        </w:rPr>
      </w:pPr>
      <w:r w:rsidRPr="00E0266D">
        <w:rPr>
          <w:rFonts w:ascii="Times New Roman" w:hAnsi="Times New Roman"/>
          <w:sz w:val="28"/>
          <w:szCs w:val="28"/>
        </w:rPr>
        <w:t xml:space="preserve">1. </w:t>
      </w:r>
      <w:r w:rsidR="00791B96" w:rsidRPr="00E0266D">
        <w:rPr>
          <w:rFonts w:ascii="Times New Roman" w:hAnsi="Times New Roman"/>
          <w:sz w:val="28"/>
          <w:szCs w:val="28"/>
        </w:rPr>
        <w:t xml:space="preserve">Trong bối cảnh cuộc Cách mạng công nghiệp lần thứ tư đang diễn ra mạnh mẽ trên quy mô toàn cầu, chuyển đổi số không chỉ là xu hướng mà đã trở thành yêu cầu tất yếu khách quan đối với mỗi quốc gia và trong </w:t>
      </w:r>
      <w:r w:rsidR="00D90E1A" w:rsidRPr="00E0266D">
        <w:rPr>
          <w:rFonts w:ascii="Times New Roman" w:hAnsi="Times New Roman"/>
          <w:sz w:val="28"/>
          <w:szCs w:val="28"/>
        </w:rPr>
        <w:t xml:space="preserve">tất cả các </w:t>
      </w:r>
      <w:r w:rsidR="00791B96" w:rsidRPr="00E0266D">
        <w:rPr>
          <w:rFonts w:ascii="Times New Roman" w:hAnsi="Times New Roman"/>
          <w:sz w:val="28"/>
          <w:szCs w:val="28"/>
        </w:rPr>
        <w:t>lĩnh</w:t>
      </w:r>
      <w:r w:rsidR="009D3A55" w:rsidRPr="00E0266D">
        <w:rPr>
          <w:rFonts w:ascii="Times New Roman" w:hAnsi="Times New Roman"/>
          <w:sz w:val="28"/>
          <w:szCs w:val="28"/>
          <w:lang w:val="vi-VN"/>
        </w:rPr>
        <w:t xml:space="preserve"> vực. </w:t>
      </w:r>
      <w:bookmarkStart w:id="2" w:name="_Hlk184889397"/>
      <w:r w:rsidR="00791B96" w:rsidRPr="00E0266D">
        <w:rPr>
          <w:rFonts w:ascii="Times New Roman" w:hAnsi="Times New Roman"/>
          <w:sz w:val="28"/>
          <w:szCs w:val="28"/>
        </w:rPr>
        <w:t>Nhiều nước đã xây dựng và triển khai các chiến lược</w:t>
      </w:r>
      <w:r w:rsidR="006D15CB" w:rsidRPr="00E0266D">
        <w:rPr>
          <w:rFonts w:ascii="Times New Roman" w:hAnsi="Times New Roman"/>
          <w:sz w:val="28"/>
          <w:szCs w:val="28"/>
        </w:rPr>
        <w:t xml:space="preserve">, </w:t>
      </w:r>
      <w:r w:rsidR="00791B96" w:rsidRPr="00E0266D">
        <w:rPr>
          <w:rFonts w:ascii="Times New Roman" w:hAnsi="Times New Roman"/>
          <w:sz w:val="28"/>
          <w:szCs w:val="28"/>
        </w:rPr>
        <w:t>chương trình quốc gia về chuyển đổi số</w:t>
      </w:r>
      <w:r w:rsidR="00956A2A" w:rsidRPr="00E0266D">
        <w:rPr>
          <w:rFonts w:ascii="Times New Roman" w:hAnsi="Times New Roman"/>
          <w:sz w:val="28"/>
          <w:szCs w:val="28"/>
        </w:rPr>
        <w:t>, tận dụng công nghệ trí tuệ nhân tạo và học máy, tăng cường tự động hóa quy trình</w:t>
      </w:r>
      <w:r w:rsidR="00115FA6" w:rsidRPr="00E0266D">
        <w:rPr>
          <w:rFonts w:ascii="Times New Roman" w:hAnsi="Times New Roman"/>
          <w:sz w:val="28"/>
          <w:szCs w:val="28"/>
          <w:lang w:val="vi-VN"/>
        </w:rPr>
        <w:t xml:space="preserve"> </w:t>
      </w:r>
      <w:r w:rsidR="00956A2A" w:rsidRPr="00E0266D">
        <w:rPr>
          <w:rFonts w:ascii="Times New Roman" w:hAnsi="Times New Roman"/>
          <w:sz w:val="28"/>
          <w:szCs w:val="28"/>
        </w:rPr>
        <w:t>…</w:t>
      </w:r>
      <w:r w:rsidR="005960C9" w:rsidRPr="00E0266D">
        <w:rPr>
          <w:rFonts w:ascii="Times New Roman" w:hAnsi="Times New Roman"/>
          <w:sz w:val="28"/>
          <w:szCs w:val="28"/>
        </w:rPr>
        <w:t xml:space="preserve"> </w:t>
      </w:r>
      <w:bookmarkStart w:id="3" w:name="_Hlk181289904"/>
      <w:bookmarkEnd w:id="2"/>
      <w:r w:rsidR="00791B96" w:rsidRPr="00E0266D">
        <w:rPr>
          <w:rFonts w:ascii="Times New Roman" w:hAnsi="Times New Roman"/>
          <w:sz w:val="28"/>
          <w:szCs w:val="28"/>
          <w:lang w:val="vi-VN"/>
        </w:rPr>
        <w:t>Ở</w:t>
      </w:r>
      <w:r w:rsidR="00791B96" w:rsidRPr="00E0266D">
        <w:rPr>
          <w:rFonts w:ascii="Times New Roman" w:hAnsi="Times New Roman"/>
          <w:sz w:val="28"/>
          <w:szCs w:val="28"/>
        </w:rPr>
        <w:t xml:space="preserve"> nước ta, chuyển đổi số là nhiệm vụ quan trọng được Đảng và Nhà nước đặc biệt quan tâm. Đại hội </w:t>
      </w:r>
      <w:r w:rsidR="00540417" w:rsidRPr="00E0266D">
        <w:rPr>
          <w:rFonts w:ascii="Times New Roman" w:hAnsi="Times New Roman"/>
          <w:sz w:val="28"/>
          <w:szCs w:val="28"/>
        </w:rPr>
        <w:t xml:space="preserve">đại </w:t>
      </w:r>
      <w:r w:rsidR="00791B96" w:rsidRPr="00E0266D">
        <w:rPr>
          <w:rFonts w:ascii="Times New Roman" w:hAnsi="Times New Roman"/>
          <w:sz w:val="28"/>
          <w:szCs w:val="28"/>
        </w:rPr>
        <w:t xml:space="preserve">biểu toàn quốc lần thứ XIII của </w:t>
      </w:r>
      <w:r w:rsidR="00791B96" w:rsidRPr="00E0266D">
        <w:rPr>
          <w:rFonts w:ascii="Times New Roman" w:hAnsi="Times New Roman"/>
          <w:sz w:val="28"/>
          <w:szCs w:val="28"/>
        </w:rPr>
        <w:lastRenderedPageBreak/>
        <w:t>Đảng đã tiếp</w:t>
      </w:r>
      <w:r w:rsidR="00791B96" w:rsidRPr="00E0266D">
        <w:rPr>
          <w:rFonts w:ascii="Times New Roman" w:hAnsi="Times New Roman"/>
          <w:sz w:val="28"/>
          <w:szCs w:val="28"/>
          <w:lang w:val="vi-VN"/>
        </w:rPr>
        <w:t xml:space="preserve"> tục </w:t>
      </w:r>
      <w:r w:rsidR="00791B96" w:rsidRPr="00E0266D">
        <w:rPr>
          <w:rFonts w:ascii="Times New Roman" w:hAnsi="Times New Roman"/>
          <w:sz w:val="28"/>
          <w:szCs w:val="28"/>
        </w:rPr>
        <w:t>xác định chuyển đổi số là một</w:t>
      </w:r>
      <w:r w:rsidR="00791B96" w:rsidRPr="00E0266D">
        <w:rPr>
          <w:rFonts w:ascii="Times New Roman" w:hAnsi="Times New Roman"/>
          <w:sz w:val="28"/>
          <w:szCs w:val="28"/>
          <w:lang w:val="vi-VN"/>
        </w:rPr>
        <w:t xml:space="preserve"> </w:t>
      </w:r>
      <w:r w:rsidR="00791B96" w:rsidRPr="00E0266D">
        <w:rPr>
          <w:rFonts w:ascii="Times New Roman" w:hAnsi="Times New Roman"/>
          <w:sz w:val="28"/>
          <w:szCs w:val="28"/>
        </w:rPr>
        <w:t xml:space="preserve">tất yếu khách quan và đặt mục tiêu chuyển đổi số quốc gia một cách toàn diện; xây dựng và phát triển đồng bộ hạ tầng dữ liệu quốc gia; hình thành hệ thống </w:t>
      </w:r>
      <w:r w:rsidR="003A2690" w:rsidRPr="00E0266D">
        <w:rPr>
          <w:rFonts w:ascii="Times New Roman" w:hAnsi="Times New Roman"/>
          <w:sz w:val="28"/>
          <w:szCs w:val="28"/>
        </w:rPr>
        <w:t xml:space="preserve">Trung </w:t>
      </w:r>
      <w:r w:rsidR="00791B96" w:rsidRPr="00E0266D">
        <w:rPr>
          <w:rFonts w:ascii="Times New Roman" w:hAnsi="Times New Roman"/>
          <w:sz w:val="28"/>
          <w:szCs w:val="28"/>
        </w:rPr>
        <w:t xml:space="preserve">tâm dữ liệu </w:t>
      </w:r>
      <w:r w:rsidR="00540417" w:rsidRPr="00E0266D">
        <w:rPr>
          <w:rFonts w:ascii="Times New Roman" w:hAnsi="Times New Roman"/>
          <w:sz w:val="28"/>
          <w:szCs w:val="28"/>
        </w:rPr>
        <w:t xml:space="preserve">quốc </w:t>
      </w:r>
      <w:r w:rsidR="00791B96" w:rsidRPr="00E0266D">
        <w:rPr>
          <w:rFonts w:ascii="Times New Roman" w:hAnsi="Times New Roman"/>
          <w:sz w:val="28"/>
          <w:szCs w:val="28"/>
        </w:rPr>
        <w:t xml:space="preserve">gia, các trung tâm dữ liệu vùng và địa phương </w:t>
      </w:r>
      <w:r w:rsidR="00FD21F1" w:rsidRPr="00E0266D">
        <w:rPr>
          <w:rFonts w:ascii="Times New Roman" w:hAnsi="Times New Roman"/>
          <w:sz w:val="28"/>
          <w:szCs w:val="28"/>
        </w:rPr>
        <w:t>liên thông,</w:t>
      </w:r>
      <w:r w:rsidR="00791B96" w:rsidRPr="00E0266D">
        <w:rPr>
          <w:rFonts w:ascii="Times New Roman" w:hAnsi="Times New Roman"/>
          <w:sz w:val="28"/>
          <w:szCs w:val="28"/>
        </w:rPr>
        <w:t xml:space="preserve"> đồng bộ và thống nhất.</w:t>
      </w:r>
    </w:p>
    <w:p w14:paraId="1D44D213" w14:textId="132DF419" w:rsidR="00791B96" w:rsidRPr="00E0266D" w:rsidRDefault="00791B96" w:rsidP="00391CD0">
      <w:pPr>
        <w:spacing w:before="120" w:after="120" w:line="330" w:lineRule="exact"/>
        <w:ind w:firstLine="680"/>
        <w:jc w:val="both"/>
        <w:rPr>
          <w:rFonts w:ascii="Times New Roman" w:hAnsi="Times New Roman"/>
          <w:sz w:val="28"/>
          <w:szCs w:val="28"/>
        </w:rPr>
      </w:pPr>
      <w:r w:rsidRPr="00E0266D">
        <w:rPr>
          <w:rFonts w:ascii="Times New Roman" w:hAnsi="Times New Roman"/>
          <w:sz w:val="28"/>
          <w:szCs w:val="28"/>
        </w:rPr>
        <w:t xml:space="preserve">Thực hiện chủ trương của Đảng, trong những năm qua, Chủ tịch Quốc hội, Ủy ban Thường vụ Quốc hội luôn coi trọng và quan tâm chỉ đạo đầu tư, thúc đẩy ứng dụng </w:t>
      </w:r>
      <w:r w:rsidR="003008D2" w:rsidRPr="00E0266D">
        <w:rPr>
          <w:rFonts w:ascii="Times New Roman" w:hAnsi="Times New Roman"/>
          <w:sz w:val="28"/>
          <w:szCs w:val="28"/>
        </w:rPr>
        <w:t xml:space="preserve">công nghệ thông tin </w:t>
      </w:r>
      <w:r w:rsidRPr="00E0266D">
        <w:rPr>
          <w:rFonts w:ascii="Times New Roman" w:hAnsi="Times New Roman"/>
          <w:sz w:val="28"/>
          <w:szCs w:val="28"/>
        </w:rPr>
        <w:t>vào các hoạt động của Quốc hội</w:t>
      </w:r>
      <w:r w:rsidR="00CA670F" w:rsidRPr="00E0266D">
        <w:rPr>
          <w:rFonts w:ascii="Times New Roman" w:hAnsi="Times New Roman"/>
          <w:sz w:val="28"/>
          <w:szCs w:val="28"/>
        </w:rPr>
        <w:t>;</w:t>
      </w:r>
      <w:r w:rsidRPr="00E0266D">
        <w:rPr>
          <w:rFonts w:ascii="Times New Roman" w:hAnsi="Times New Roman"/>
          <w:sz w:val="28"/>
          <w:szCs w:val="28"/>
        </w:rPr>
        <w:t xml:space="preserve"> </w:t>
      </w:r>
      <w:r w:rsidR="003008D2" w:rsidRPr="00E0266D">
        <w:rPr>
          <w:rFonts w:ascii="Times New Roman" w:hAnsi="Times New Roman"/>
          <w:sz w:val="28"/>
          <w:szCs w:val="28"/>
        </w:rPr>
        <w:t xml:space="preserve">tăng cường chuyển đổi số trong </w:t>
      </w:r>
      <w:r w:rsidRPr="00E0266D">
        <w:rPr>
          <w:rFonts w:ascii="Times New Roman" w:hAnsi="Times New Roman"/>
          <w:sz w:val="28"/>
          <w:szCs w:val="28"/>
        </w:rPr>
        <w:t xml:space="preserve">các cơ quan của Quốc hội, Văn phòng Quốc hội, các cơ quan thuộc Ủy ban Thường vụ Quốc hội và </w:t>
      </w:r>
      <w:r w:rsidR="002830DB" w:rsidRPr="00E0266D">
        <w:rPr>
          <w:rFonts w:ascii="Times New Roman" w:hAnsi="Times New Roman"/>
          <w:sz w:val="28"/>
          <w:szCs w:val="28"/>
        </w:rPr>
        <w:t>đại biểu Quốc hội</w:t>
      </w:r>
      <w:r w:rsidRPr="00E0266D">
        <w:rPr>
          <w:rFonts w:ascii="Times New Roman" w:hAnsi="Times New Roman"/>
          <w:sz w:val="28"/>
          <w:szCs w:val="28"/>
        </w:rPr>
        <w:t xml:space="preserve">. Hệ thống hạ tầng </w:t>
      </w:r>
      <w:r w:rsidR="002830DB" w:rsidRPr="00E0266D">
        <w:rPr>
          <w:rFonts w:ascii="Times New Roman" w:hAnsi="Times New Roman"/>
          <w:sz w:val="28"/>
          <w:szCs w:val="28"/>
        </w:rPr>
        <w:t>công nghệ thông tin</w:t>
      </w:r>
      <w:r w:rsidRPr="00E0266D">
        <w:rPr>
          <w:rFonts w:ascii="Times New Roman" w:hAnsi="Times New Roman"/>
          <w:sz w:val="28"/>
          <w:szCs w:val="28"/>
        </w:rPr>
        <w:t xml:space="preserve"> </w:t>
      </w:r>
      <w:r w:rsidR="00FB24F0" w:rsidRPr="00E0266D">
        <w:rPr>
          <w:rFonts w:ascii="Times New Roman" w:hAnsi="Times New Roman"/>
          <w:sz w:val="28"/>
          <w:szCs w:val="28"/>
        </w:rPr>
        <w:t>từng bước</w:t>
      </w:r>
      <w:r w:rsidRPr="00E0266D">
        <w:rPr>
          <w:rFonts w:ascii="Times New Roman" w:hAnsi="Times New Roman"/>
          <w:sz w:val="28"/>
          <w:szCs w:val="28"/>
        </w:rPr>
        <w:t xml:space="preserve"> đáp ứng yêu cầu trong việc khai thác, sử dụng cơ sở dữ liệu. Hệ thống máy vi tính </w:t>
      </w:r>
      <w:r w:rsidR="002E6759" w:rsidRPr="00E0266D">
        <w:rPr>
          <w:rFonts w:ascii="Times New Roman" w:hAnsi="Times New Roman"/>
          <w:sz w:val="28"/>
          <w:szCs w:val="28"/>
        </w:rPr>
        <w:t>kết nối Internet</w:t>
      </w:r>
      <w:r w:rsidR="009F7310" w:rsidRPr="00E0266D">
        <w:rPr>
          <w:rFonts w:ascii="Times New Roman" w:hAnsi="Times New Roman"/>
          <w:sz w:val="28"/>
          <w:szCs w:val="28"/>
        </w:rPr>
        <w:t xml:space="preserve"> </w:t>
      </w:r>
      <w:r w:rsidRPr="00E0266D">
        <w:rPr>
          <w:rFonts w:ascii="Times New Roman" w:hAnsi="Times New Roman"/>
          <w:sz w:val="28"/>
          <w:szCs w:val="28"/>
        </w:rPr>
        <w:t>cơ bản ổn định; một số kho thông tin được xây</w:t>
      </w:r>
      <w:r w:rsidR="00273925" w:rsidRPr="00E0266D">
        <w:rPr>
          <w:rFonts w:ascii="Times New Roman" w:hAnsi="Times New Roman"/>
          <w:sz w:val="28"/>
          <w:szCs w:val="28"/>
          <w:lang w:val="vi-VN"/>
        </w:rPr>
        <w:t xml:space="preserve"> dựng, </w:t>
      </w:r>
      <w:r w:rsidRPr="00E0266D">
        <w:rPr>
          <w:rFonts w:ascii="Times New Roman" w:hAnsi="Times New Roman"/>
          <w:sz w:val="28"/>
          <w:szCs w:val="28"/>
        </w:rPr>
        <w:t>cập nhật</w:t>
      </w:r>
      <w:r w:rsidR="00273925" w:rsidRPr="00E0266D">
        <w:rPr>
          <w:rFonts w:ascii="Times New Roman" w:hAnsi="Times New Roman"/>
          <w:sz w:val="28"/>
          <w:szCs w:val="28"/>
          <w:lang w:val="vi-VN"/>
        </w:rPr>
        <w:t>,</w:t>
      </w:r>
      <w:r w:rsidRPr="00E0266D">
        <w:rPr>
          <w:rFonts w:ascii="Times New Roman" w:hAnsi="Times New Roman"/>
          <w:sz w:val="28"/>
          <w:szCs w:val="28"/>
        </w:rPr>
        <w:t xml:space="preserve"> bổ sung</w:t>
      </w:r>
      <w:r w:rsidR="00505FD2" w:rsidRPr="00E0266D">
        <w:rPr>
          <w:rFonts w:ascii="Times New Roman" w:hAnsi="Times New Roman"/>
          <w:sz w:val="28"/>
          <w:szCs w:val="28"/>
        </w:rPr>
        <w:t xml:space="preserve"> dữ liệu</w:t>
      </w:r>
      <w:r w:rsidRPr="00E0266D">
        <w:rPr>
          <w:rFonts w:ascii="Times New Roman" w:hAnsi="Times New Roman"/>
          <w:sz w:val="28"/>
          <w:szCs w:val="28"/>
        </w:rPr>
        <w:t xml:space="preserve">. </w:t>
      </w:r>
      <w:r w:rsidR="00673DE9" w:rsidRPr="00E0266D">
        <w:rPr>
          <w:rFonts w:ascii="Times New Roman" w:hAnsi="Times New Roman"/>
          <w:sz w:val="28"/>
          <w:szCs w:val="28"/>
        </w:rPr>
        <w:t xml:space="preserve">Đại biểu Quốc hội </w:t>
      </w:r>
      <w:r w:rsidRPr="00E0266D">
        <w:rPr>
          <w:rFonts w:ascii="Times New Roman" w:hAnsi="Times New Roman"/>
          <w:sz w:val="28"/>
          <w:szCs w:val="28"/>
        </w:rPr>
        <w:t xml:space="preserve">và cán bộ, công chức </w:t>
      </w:r>
      <w:r w:rsidR="009F7310" w:rsidRPr="00E0266D">
        <w:rPr>
          <w:rFonts w:ascii="Times New Roman" w:hAnsi="Times New Roman"/>
          <w:sz w:val="28"/>
          <w:szCs w:val="28"/>
        </w:rPr>
        <w:t>thường xuyên</w:t>
      </w:r>
      <w:r w:rsidRPr="00E0266D">
        <w:rPr>
          <w:rFonts w:ascii="Times New Roman" w:hAnsi="Times New Roman"/>
          <w:sz w:val="28"/>
          <w:szCs w:val="28"/>
        </w:rPr>
        <w:t xml:space="preserve"> </w:t>
      </w:r>
      <w:r w:rsidR="00A6056E" w:rsidRPr="00E0266D">
        <w:rPr>
          <w:rFonts w:ascii="Times New Roman" w:hAnsi="Times New Roman"/>
          <w:sz w:val="28"/>
          <w:szCs w:val="28"/>
        </w:rPr>
        <w:t xml:space="preserve">sử dụng </w:t>
      </w:r>
      <w:r w:rsidRPr="00E0266D">
        <w:rPr>
          <w:rFonts w:ascii="Times New Roman" w:hAnsi="Times New Roman"/>
          <w:sz w:val="28"/>
          <w:szCs w:val="28"/>
        </w:rPr>
        <w:t>thư điện tử</w:t>
      </w:r>
      <w:r w:rsidR="00273925" w:rsidRPr="00E0266D">
        <w:rPr>
          <w:rFonts w:ascii="Times New Roman" w:hAnsi="Times New Roman"/>
          <w:sz w:val="28"/>
          <w:szCs w:val="28"/>
          <w:lang w:val="vi-VN"/>
        </w:rPr>
        <w:t>,</w:t>
      </w:r>
      <w:r w:rsidRPr="00E0266D">
        <w:rPr>
          <w:rFonts w:ascii="Times New Roman" w:hAnsi="Times New Roman"/>
          <w:sz w:val="28"/>
          <w:szCs w:val="28"/>
        </w:rPr>
        <w:t xml:space="preserve"> khai thác thông tin t</w:t>
      </w:r>
      <w:r w:rsidR="00505FD2" w:rsidRPr="00E0266D">
        <w:rPr>
          <w:rFonts w:ascii="Times New Roman" w:hAnsi="Times New Roman"/>
          <w:sz w:val="28"/>
          <w:szCs w:val="28"/>
          <w:lang w:val="vi-VN"/>
        </w:rPr>
        <w:t>ừ</w:t>
      </w:r>
      <w:r w:rsidRPr="00E0266D">
        <w:rPr>
          <w:rFonts w:ascii="Times New Roman" w:hAnsi="Times New Roman"/>
          <w:sz w:val="28"/>
          <w:szCs w:val="28"/>
        </w:rPr>
        <w:t xml:space="preserve"> mạng thông tin nội bộ; </w:t>
      </w:r>
      <w:r w:rsidRPr="00E0266D">
        <w:rPr>
          <w:rFonts w:ascii="Times New Roman" w:hAnsi="Times New Roman"/>
          <w:spacing w:val="-5"/>
          <w:sz w:val="28"/>
          <w:szCs w:val="28"/>
        </w:rPr>
        <w:t>App Quốc hội cơ bản đáp ứng yêu cầu</w:t>
      </w:r>
      <w:r w:rsidR="0090728C" w:rsidRPr="00E0266D">
        <w:rPr>
          <w:rFonts w:ascii="Times New Roman" w:hAnsi="Times New Roman"/>
          <w:spacing w:val="-5"/>
          <w:sz w:val="28"/>
          <w:szCs w:val="28"/>
        </w:rPr>
        <w:t>;</w:t>
      </w:r>
      <w:r w:rsidR="0090728C" w:rsidRPr="00E0266D">
        <w:rPr>
          <w:rFonts w:ascii="Times New Roman" w:hAnsi="Times New Roman"/>
          <w:spacing w:val="-5"/>
          <w:sz w:val="28"/>
          <w:szCs w:val="28"/>
          <w:lang w:val="vi-VN"/>
        </w:rPr>
        <w:t xml:space="preserve"> </w:t>
      </w:r>
      <w:r w:rsidR="0090728C" w:rsidRPr="00E0266D">
        <w:rPr>
          <w:rFonts w:ascii="Times New Roman" w:hAnsi="Times New Roman"/>
          <w:spacing w:val="-5"/>
          <w:sz w:val="28"/>
          <w:szCs w:val="28"/>
        </w:rPr>
        <w:t xml:space="preserve">nhiều </w:t>
      </w:r>
      <w:r w:rsidRPr="00E0266D">
        <w:rPr>
          <w:rFonts w:ascii="Times New Roman" w:hAnsi="Times New Roman"/>
          <w:spacing w:val="-5"/>
          <w:sz w:val="28"/>
          <w:szCs w:val="28"/>
        </w:rPr>
        <w:t xml:space="preserve">hệ thống ứng dụng </w:t>
      </w:r>
      <w:r w:rsidR="00673DE9" w:rsidRPr="00E0266D">
        <w:rPr>
          <w:rFonts w:ascii="Times New Roman" w:hAnsi="Times New Roman"/>
          <w:spacing w:val="-5"/>
          <w:sz w:val="28"/>
          <w:szCs w:val="28"/>
        </w:rPr>
        <w:t xml:space="preserve">công nghệ thông tin </w:t>
      </w:r>
      <w:r w:rsidRPr="00E0266D">
        <w:rPr>
          <w:rFonts w:ascii="Times New Roman" w:hAnsi="Times New Roman"/>
          <w:spacing w:val="-5"/>
          <w:sz w:val="28"/>
          <w:szCs w:val="28"/>
        </w:rPr>
        <w:t>được khai thác, sử dụng rộng rãi và hiệu quả. Đặc biệt, trong giai đoạn COVID-19</w:t>
      </w:r>
      <w:r w:rsidRPr="00E0266D">
        <w:rPr>
          <w:rFonts w:ascii="Times New Roman" w:hAnsi="Times New Roman"/>
          <w:sz w:val="28"/>
          <w:szCs w:val="28"/>
        </w:rPr>
        <w:t xml:space="preserve">, Quốc hội đã </w:t>
      </w:r>
      <w:r w:rsidR="0014034D" w:rsidRPr="00E0266D">
        <w:rPr>
          <w:rFonts w:ascii="Times New Roman" w:hAnsi="Times New Roman"/>
          <w:sz w:val="28"/>
          <w:szCs w:val="28"/>
        </w:rPr>
        <w:t xml:space="preserve">vượt qua khó khăn, thách thức, </w:t>
      </w:r>
      <w:r w:rsidRPr="00E0266D">
        <w:rPr>
          <w:rFonts w:ascii="Times New Roman" w:hAnsi="Times New Roman"/>
          <w:sz w:val="28"/>
          <w:szCs w:val="28"/>
        </w:rPr>
        <w:t xml:space="preserve">kịp thời </w:t>
      </w:r>
      <w:r w:rsidR="0014034D" w:rsidRPr="00E0266D">
        <w:rPr>
          <w:rFonts w:ascii="Times New Roman" w:hAnsi="Times New Roman"/>
          <w:sz w:val="28"/>
          <w:szCs w:val="28"/>
        </w:rPr>
        <w:t xml:space="preserve">ứng phó với đại dịch, </w:t>
      </w:r>
      <w:r w:rsidRPr="00E0266D">
        <w:rPr>
          <w:rFonts w:ascii="Times New Roman" w:hAnsi="Times New Roman"/>
          <w:sz w:val="28"/>
          <w:szCs w:val="28"/>
        </w:rPr>
        <w:t xml:space="preserve">thích </w:t>
      </w:r>
      <w:r w:rsidR="0014034D" w:rsidRPr="00E0266D">
        <w:rPr>
          <w:rFonts w:ascii="Times New Roman" w:hAnsi="Times New Roman"/>
          <w:sz w:val="28"/>
          <w:szCs w:val="28"/>
        </w:rPr>
        <w:t>nghi</w:t>
      </w:r>
      <w:r w:rsidRPr="00E0266D">
        <w:rPr>
          <w:rFonts w:ascii="Times New Roman" w:hAnsi="Times New Roman"/>
          <w:sz w:val="28"/>
          <w:szCs w:val="28"/>
        </w:rPr>
        <w:t xml:space="preserve"> với tình hình mới, </w:t>
      </w:r>
      <w:r w:rsidR="007264E8" w:rsidRPr="00E0266D">
        <w:rPr>
          <w:rFonts w:ascii="Times New Roman" w:hAnsi="Times New Roman"/>
          <w:sz w:val="28"/>
          <w:szCs w:val="28"/>
        </w:rPr>
        <w:t xml:space="preserve">đẩy mạnh ứng dụng </w:t>
      </w:r>
      <w:r w:rsidR="00673DE9" w:rsidRPr="00E0266D">
        <w:rPr>
          <w:rFonts w:ascii="Times New Roman" w:hAnsi="Times New Roman"/>
          <w:sz w:val="28"/>
          <w:szCs w:val="28"/>
        </w:rPr>
        <w:t>công nghệ thông tin</w:t>
      </w:r>
      <w:r w:rsidR="007264E8" w:rsidRPr="00E0266D">
        <w:rPr>
          <w:rFonts w:ascii="Times New Roman" w:hAnsi="Times New Roman"/>
          <w:sz w:val="28"/>
          <w:szCs w:val="28"/>
        </w:rPr>
        <w:t xml:space="preserve">, </w:t>
      </w:r>
      <w:r w:rsidRPr="00E0266D">
        <w:rPr>
          <w:rFonts w:ascii="Times New Roman" w:hAnsi="Times New Roman"/>
          <w:sz w:val="28"/>
          <w:szCs w:val="28"/>
        </w:rPr>
        <w:t xml:space="preserve">tổ chức </w:t>
      </w:r>
      <w:r w:rsidR="00E06BB5" w:rsidRPr="00E0266D">
        <w:rPr>
          <w:rFonts w:ascii="Times New Roman" w:hAnsi="Times New Roman"/>
          <w:sz w:val="28"/>
          <w:szCs w:val="28"/>
        </w:rPr>
        <w:t>nhiều</w:t>
      </w:r>
      <w:r w:rsidRPr="00E0266D">
        <w:rPr>
          <w:rFonts w:ascii="Times New Roman" w:hAnsi="Times New Roman"/>
          <w:sz w:val="28"/>
          <w:szCs w:val="28"/>
        </w:rPr>
        <w:t xml:space="preserve"> cuộc họp trực tuyến, biểu quyết điện tử trên thiết bị di động, số hóa tài liệu phục vụ </w:t>
      </w:r>
      <w:r w:rsidR="00673DE9" w:rsidRPr="00E0266D">
        <w:rPr>
          <w:rFonts w:ascii="Times New Roman" w:hAnsi="Times New Roman"/>
          <w:sz w:val="28"/>
          <w:szCs w:val="28"/>
        </w:rPr>
        <w:t xml:space="preserve">đại biểu Quốc hội </w:t>
      </w:r>
      <w:r w:rsidRPr="00E0266D">
        <w:rPr>
          <w:rFonts w:ascii="Times New Roman" w:hAnsi="Times New Roman"/>
          <w:sz w:val="28"/>
          <w:szCs w:val="28"/>
        </w:rPr>
        <w:t>…</w:t>
      </w:r>
      <w:r w:rsidR="006422AE" w:rsidRPr="00E0266D">
        <w:rPr>
          <w:rFonts w:ascii="Times New Roman" w:hAnsi="Times New Roman"/>
          <w:sz w:val="28"/>
          <w:szCs w:val="28"/>
        </w:rPr>
        <w:t xml:space="preserve"> </w:t>
      </w:r>
      <w:r w:rsidR="00505FD2" w:rsidRPr="00E0266D">
        <w:rPr>
          <w:rFonts w:ascii="Times New Roman" w:hAnsi="Times New Roman"/>
          <w:sz w:val="28"/>
          <w:szCs w:val="28"/>
          <w:lang w:val="vi-VN"/>
        </w:rPr>
        <w:t>K</w:t>
      </w:r>
      <w:r w:rsidRPr="00E0266D">
        <w:rPr>
          <w:rFonts w:ascii="Times New Roman" w:hAnsi="Times New Roman"/>
          <w:sz w:val="28"/>
          <w:szCs w:val="28"/>
        </w:rPr>
        <w:t>ết quả hoạt động của Quốc hội được Đảng, Nhân dân và cử tri ghi nhận, đánh giá cao.</w:t>
      </w:r>
    </w:p>
    <w:p w14:paraId="11B44D42" w14:textId="1B09C50C" w:rsidR="006C262B" w:rsidRPr="00E0266D" w:rsidRDefault="003F7A12" w:rsidP="00391CD0">
      <w:pPr>
        <w:spacing w:before="120" w:after="120" w:line="330" w:lineRule="exact"/>
        <w:ind w:firstLine="680"/>
        <w:jc w:val="both"/>
        <w:rPr>
          <w:rFonts w:ascii="Times New Roman" w:hAnsi="Times New Roman"/>
          <w:sz w:val="28"/>
          <w:szCs w:val="28"/>
          <w:lang w:val="vi-VN"/>
        </w:rPr>
      </w:pPr>
      <w:r w:rsidRPr="00E0266D">
        <w:rPr>
          <w:rFonts w:ascii="Times New Roman" w:hAnsi="Times New Roman"/>
          <w:sz w:val="28"/>
          <w:szCs w:val="28"/>
        </w:rPr>
        <w:t xml:space="preserve">2. </w:t>
      </w:r>
      <w:bookmarkStart w:id="4" w:name="_Hlk186323950"/>
      <w:r w:rsidRPr="00E0266D">
        <w:rPr>
          <w:rFonts w:ascii="Times New Roman" w:hAnsi="Times New Roman"/>
          <w:sz w:val="28"/>
          <w:szCs w:val="28"/>
        </w:rPr>
        <w:t>Quốc hội là cơ quan trọng yếu, xem xét, quyết định những vấn đề quan trọng của đất nước; hoạch định chính sách ở tầm vĩ mô; giám sát tối cao các hoạt động của bộ máy nhà nước</w:t>
      </w:r>
      <w:r w:rsidR="00DF14E2" w:rsidRPr="00E0266D">
        <w:rPr>
          <w:rFonts w:ascii="Times New Roman" w:hAnsi="Times New Roman"/>
          <w:sz w:val="28"/>
          <w:szCs w:val="28"/>
        </w:rPr>
        <w:t xml:space="preserve">. </w:t>
      </w:r>
      <w:bookmarkStart w:id="5" w:name="_Hlk186323903"/>
      <w:bookmarkStart w:id="6" w:name="_Hlk186387811"/>
      <w:r w:rsidR="004172DD" w:rsidRPr="00E0266D">
        <w:rPr>
          <w:rFonts w:ascii="Times New Roman" w:hAnsi="Times New Roman"/>
          <w:sz w:val="28"/>
          <w:szCs w:val="28"/>
        </w:rPr>
        <w:t>Tuy nhiên, hạ tầng công nghệ thông tin đã lạc hậu</w:t>
      </w:r>
      <w:r w:rsidR="004076C2" w:rsidRPr="00E0266D">
        <w:rPr>
          <w:rFonts w:ascii="Times New Roman" w:hAnsi="Times New Roman"/>
          <w:sz w:val="28"/>
          <w:szCs w:val="28"/>
        </w:rPr>
        <w:t>,</w:t>
      </w:r>
      <w:r w:rsidR="004172DD" w:rsidRPr="00E0266D">
        <w:rPr>
          <w:rFonts w:ascii="Times New Roman" w:hAnsi="Times New Roman"/>
          <w:sz w:val="28"/>
          <w:szCs w:val="28"/>
        </w:rPr>
        <w:t xml:space="preserve"> nhiều thiết bị xuống cấp và hầu như không có dự phòng; đầu tư</w:t>
      </w:r>
      <w:r w:rsidR="00560485" w:rsidRPr="00E0266D">
        <w:rPr>
          <w:rFonts w:ascii="Times New Roman" w:hAnsi="Times New Roman"/>
          <w:sz w:val="28"/>
          <w:szCs w:val="28"/>
        </w:rPr>
        <w:t xml:space="preserve"> </w:t>
      </w:r>
      <w:r w:rsidR="007A0026" w:rsidRPr="00E0266D">
        <w:rPr>
          <w:rFonts w:ascii="Times New Roman" w:hAnsi="Times New Roman"/>
          <w:sz w:val="28"/>
          <w:szCs w:val="28"/>
        </w:rPr>
        <w:t xml:space="preserve">cho </w:t>
      </w:r>
      <w:r w:rsidR="00560485" w:rsidRPr="00E0266D">
        <w:rPr>
          <w:rFonts w:ascii="Times New Roman" w:hAnsi="Times New Roman"/>
          <w:sz w:val="28"/>
          <w:szCs w:val="28"/>
        </w:rPr>
        <w:t>công nghệ thông tin còn</w:t>
      </w:r>
      <w:r w:rsidR="004172DD" w:rsidRPr="00E0266D">
        <w:rPr>
          <w:rFonts w:ascii="Times New Roman" w:hAnsi="Times New Roman"/>
          <w:sz w:val="28"/>
          <w:szCs w:val="28"/>
        </w:rPr>
        <w:t xml:space="preserve"> </w:t>
      </w:r>
      <w:r w:rsidR="007A0026" w:rsidRPr="00E0266D">
        <w:rPr>
          <w:rFonts w:ascii="Times New Roman" w:hAnsi="Times New Roman"/>
          <w:sz w:val="28"/>
          <w:szCs w:val="28"/>
        </w:rPr>
        <w:t>hạn chế</w:t>
      </w:r>
      <w:r w:rsidR="00A055D4" w:rsidRPr="00E0266D">
        <w:rPr>
          <w:rFonts w:ascii="Times New Roman" w:hAnsi="Times New Roman"/>
          <w:sz w:val="28"/>
          <w:szCs w:val="28"/>
        </w:rPr>
        <w:t>;</w:t>
      </w:r>
      <w:r w:rsidR="004172DD" w:rsidRPr="00E0266D">
        <w:rPr>
          <w:rFonts w:ascii="Times New Roman" w:hAnsi="Times New Roman"/>
          <w:sz w:val="28"/>
          <w:szCs w:val="28"/>
        </w:rPr>
        <w:t xml:space="preserve"> chưa kết nối, chia sẻ</w:t>
      </w:r>
      <w:r w:rsidR="00A055D4" w:rsidRPr="00E0266D">
        <w:rPr>
          <w:rFonts w:ascii="Times New Roman" w:hAnsi="Times New Roman"/>
          <w:sz w:val="28"/>
          <w:szCs w:val="28"/>
        </w:rPr>
        <w:t>, đồng bộ</w:t>
      </w:r>
      <w:r w:rsidR="004172DD" w:rsidRPr="00E0266D">
        <w:rPr>
          <w:rFonts w:ascii="Times New Roman" w:hAnsi="Times New Roman"/>
          <w:sz w:val="28"/>
          <w:szCs w:val="28"/>
        </w:rPr>
        <w:t xml:space="preserve"> dữ liệu giữa các hệ thống thông tin; công tác bảo</w:t>
      </w:r>
      <w:r w:rsidR="004D5948" w:rsidRPr="00E0266D">
        <w:rPr>
          <w:rFonts w:ascii="Times New Roman" w:hAnsi="Times New Roman"/>
          <w:sz w:val="28"/>
          <w:szCs w:val="28"/>
        </w:rPr>
        <w:t xml:space="preserve"> đảm</w:t>
      </w:r>
      <w:r w:rsidR="004172DD" w:rsidRPr="00E0266D">
        <w:rPr>
          <w:rFonts w:ascii="Times New Roman" w:hAnsi="Times New Roman"/>
          <w:sz w:val="28"/>
          <w:szCs w:val="28"/>
        </w:rPr>
        <w:t xml:space="preserve"> an toàn thông tin tiềm ẩn rủi ro; một số cán bộ, công chức chưa nhận thức đầy đủ về ý nghĩa, tầm quan trọng của việc ứng dụng </w:t>
      </w:r>
      <w:r w:rsidR="00A055D4" w:rsidRPr="00E0266D">
        <w:rPr>
          <w:rFonts w:ascii="Times New Roman" w:hAnsi="Times New Roman"/>
          <w:sz w:val="28"/>
          <w:szCs w:val="28"/>
        </w:rPr>
        <w:t>công nghệ thông tin, bảo mật thông tin</w:t>
      </w:r>
      <w:r w:rsidR="004172DD" w:rsidRPr="00E0266D">
        <w:rPr>
          <w:rFonts w:ascii="Times New Roman" w:hAnsi="Times New Roman"/>
          <w:sz w:val="28"/>
          <w:szCs w:val="28"/>
        </w:rPr>
        <w:t xml:space="preserve">; đội ngũ công chức, viên chức chuyên trách về </w:t>
      </w:r>
      <w:r w:rsidR="00A055D4" w:rsidRPr="00E0266D">
        <w:rPr>
          <w:rFonts w:ascii="Times New Roman" w:hAnsi="Times New Roman"/>
          <w:sz w:val="28"/>
          <w:szCs w:val="28"/>
        </w:rPr>
        <w:t>công nghệ thông tin</w:t>
      </w:r>
      <w:r w:rsidR="004172DD" w:rsidRPr="00E0266D">
        <w:rPr>
          <w:rFonts w:ascii="Times New Roman" w:hAnsi="Times New Roman"/>
          <w:sz w:val="28"/>
          <w:szCs w:val="28"/>
        </w:rPr>
        <w:t xml:space="preserve"> chưa đáp ứng yêu cầu.</w:t>
      </w:r>
      <w:bookmarkEnd w:id="5"/>
      <w:bookmarkEnd w:id="6"/>
      <w:r w:rsidR="00DB6C22" w:rsidRPr="00E0266D">
        <w:rPr>
          <w:rFonts w:ascii="Times New Roman" w:hAnsi="Times New Roman"/>
          <w:sz w:val="28"/>
          <w:szCs w:val="28"/>
          <w:lang w:val="vi-VN"/>
        </w:rPr>
        <w:t xml:space="preserve"> </w:t>
      </w:r>
      <w:bookmarkEnd w:id="4"/>
      <w:r w:rsidRPr="00E0266D">
        <w:rPr>
          <w:rFonts w:ascii="Times New Roman" w:hAnsi="Times New Roman"/>
          <w:sz w:val="28"/>
          <w:szCs w:val="28"/>
        </w:rPr>
        <w:t>Vì vậy, việc đẩy mạnh ứng dụng</w:t>
      </w:r>
      <w:r w:rsidR="00FC34ED" w:rsidRPr="00E0266D">
        <w:rPr>
          <w:rFonts w:ascii="Times New Roman" w:hAnsi="Times New Roman"/>
          <w:sz w:val="28"/>
          <w:szCs w:val="28"/>
        </w:rPr>
        <w:t xml:space="preserve"> công nghệ thông tin</w:t>
      </w:r>
      <w:r w:rsidRPr="00E0266D">
        <w:rPr>
          <w:rFonts w:ascii="Times New Roman" w:hAnsi="Times New Roman"/>
          <w:sz w:val="28"/>
          <w:szCs w:val="28"/>
        </w:rPr>
        <w:t xml:space="preserve"> và chuyển đổi số tại Quốc</w:t>
      </w:r>
      <w:r w:rsidR="00EE76CE" w:rsidRPr="00E0266D">
        <w:rPr>
          <w:rFonts w:ascii="Times New Roman" w:hAnsi="Times New Roman"/>
          <w:sz w:val="28"/>
          <w:szCs w:val="28"/>
          <w:lang w:val="vi-VN"/>
        </w:rPr>
        <w:t xml:space="preserve"> hội </w:t>
      </w:r>
      <w:r w:rsidRPr="00E0266D">
        <w:rPr>
          <w:rFonts w:ascii="Times New Roman" w:hAnsi="Times New Roman"/>
          <w:sz w:val="28"/>
          <w:szCs w:val="28"/>
        </w:rPr>
        <w:t xml:space="preserve">trong bối cảnh xây dựng và hoàn thiện Nhà nước pháp quyền xã hội chủ nghĩa Việt Nam tiên tiến, hiện đại là cấp thiết, nhằm: </w:t>
      </w:r>
      <w:r w:rsidR="00FC34ED" w:rsidRPr="00E0266D">
        <w:rPr>
          <w:rFonts w:ascii="Times New Roman" w:hAnsi="Times New Roman"/>
          <w:sz w:val="28"/>
          <w:szCs w:val="28"/>
        </w:rPr>
        <w:t xml:space="preserve">(1) Tạo chuyển biến mạnh mẽ, toàn diện về phương thức hoạt động, năng lực lãnh đạo, chỉ đạo, điều hành, đổi mới phong cách, lề lối làm việc, giảm thời gian giải quyết công việc, phát huy tinh thần đổi mới, sáng tạo của Quốc hội trên môi trường số; </w:t>
      </w:r>
      <w:r w:rsidRPr="00E0266D">
        <w:rPr>
          <w:rFonts w:ascii="Times New Roman" w:hAnsi="Times New Roman"/>
          <w:sz w:val="28"/>
          <w:szCs w:val="28"/>
        </w:rPr>
        <w:t>(</w:t>
      </w:r>
      <w:r w:rsidR="00FC34ED" w:rsidRPr="00E0266D">
        <w:rPr>
          <w:rFonts w:ascii="Times New Roman" w:hAnsi="Times New Roman"/>
          <w:sz w:val="28"/>
          <w:szCs w:val="28"/>
        </w:rPr>
        <w:t>2</w:t>
      </w:r>
      <w:r w:rsidR="00FF45D8" w:rsidRPr="00E0266D">
        <w:rPr>
          <w:rFonts w:ascii="Times New Roman" w:hAnsi="Times New Roman"/>
          <w:sz w:val="28"/>
          <w:szCs w:val="28"/>
        </w:rPr>
        <w:t>)</w:t>
      </w:r>
      <w:r w:rsidRPr="00E0266D">
        <w:rPr>
          <w:rFonts w:ascii="Times New Roman" w:hAnsi="Times New Roman"/>
          <w:sz w:val="28"/>
          <w:szCs w:val="28"/>
        </w:rPr>
        <w:t xml:space="preserve"> Bảo đảm tương thích với </w:t>
      </w:r>
      <w:r w:rsidR="00F732C3" w:rsidRPr="00E0266D">
        <w:rPr>
          <w:rFonts w:ascii="Times New Roman" w:hAnsi="Times New Roman"/>
          <w:sz w:val="28"/>
          <w:szCs w:val="28"/>
        </w:rPr>
        <w:t xml:space="preserve">chương </w:t>
      </w:r>
      <w:r w:rsidRPr="00E0266D">
        <w:rPr>
          <w:rFonts w:ascii="Times New Roman" w:hAnsi="Times New Roman"/>
          <w:sz w:val="28"/>
          <w:szCs w:val="28"/>
        </w:rPr>
        <w:t>trình chuyển đổi số quốc gia đến năm 2025, định hướng đến năm 2030; (</w:t>
      </w:r>
      <w:r w:rsidR="00FC34ED" w:rsidRPr="00E0266D">
        <w:rPr>
          <w:rFonts w:ascii="Times New Roman" w:hAnsi="Times New Roman"/>
          <w:sz w:val="28"/>
          <w:szCs w:val="28"/>
        </w:rPr>
        <w:t>3</w:t>
      </w:r>
      <w:r w:rsidRPr="00E0266D">
        <w:rPr>
          <w:rFonts w:ascii="Times New Roman" w:hAnsi="Times New Roman"/>
          <w:sz w:val="28"/>
          <w:szCs w:val="28"/>
        </w:rPr>
        <w:t>) Đáp ứng các yêu cầu, chuẩn mực chung về</w:t>
      </w:r>
      <w:r w:rsidR="00FC34ED" w:rsidRPr="00E0266D">
        <w:rPr>
          <w:rFonts w:ascii="Times New Roman" w:hAnsi="Times New Roman"/>
          <w:sz w:val="28"/>
          <w:szCs w:val="28"/>
        </w:rPr>
        <w:t xml:space="preserve"> công nghệ thông tin</w:t>
      </w:r>
      <w:r w:rsidRPr="00E0266D">
        <w:rPr>
          <w:rFonts w:ascii="Times New Roman" w:hAnsi="Times New Roman"/>
          <w:sz w:val="28"/>
          <w:szCs w:val="28"/>
        </w:rPr>
        <w:t xml:space="preserve"> và chuyển đổi số của </w:t>
      </w:r>
      <w:r w:rsidR="00EA3AB4" w:rsidRPr="00E0266D">
        <w:rPr>
          <w:rFonts w:ascii="Times New Roman" w:hAnsi="Times New Roman"/>
          <w:sz w:val="28"/>
          <w:szCs w:val="28"/>
        </w:rPr>
        <w:t>q</w:t>
      </w:r>
      <w:r w:rsidRPr="00E0266D">
        <w:rPr>
          <w:rFonts w:ascii="Times New Roman" w:hAnsi="Times New Roman"/>
          <w:sz w:val="28"/>
          <w:szCs w:val="28"/>
        </w:rPr>
        <w:t xml:space="preserve">uốc gia; </w:t>
      </w:r>
      <w:bookmarkStart w:id="7" w:name="_Hlk185699348"/>
      <w:r w:rsidRPr="00E0266D">
        <w:rPr>
          <w:rFonts w:ascii="Times New Roman" w:hAnsi="Times New Roman"/>
          <w:sz w:val="28"/>
          <w:szCs w:val="28"/>
        </w:rPr>
        <w:t>(</w:t>
      </w:r>
      <w:r w:rsidR="00FC34ED" w:rsidRPr="00E0266D">
        <w:rPr>
          <w:rFonts w:ascii="Times New Roman" w:hAnsi="Times New Roman"/>
          <w:sz w:val="28"/>
          <w:szCs w:val="28"/>
        </w:rPr>
        <w:t>4</w:t>
      </w:r>
      <w:r w:rsidRPr="00E0266D">
        <w:rPr>
          <w:rFonts w:ascii="Times New Roman" w:hAnsi="Times New Roman"/>
          <w:sz w:val="28"/>
          <w:szCs w:val="28"/>
        </w:rPr>
        <w:t xml:space="preserve">) Đồng bộ hạ tầng số, các nền tảng công nghệ số, các hệ thống thông tin và cơ sở dữ liệu </w:t>
      </w:r>
      <w:r w:rsidR="004231D4" w:rsidRPr="00E0266D">
        <w:rPr>
          <w:rFonts w:ascii="Times New Roman" w:hAnsi="Times New Roman"/>
          <w:sz w:val="28"/>
          <w:szCs w:val="28"/>
        </w:rPr>
        <w:t>giữa các cơ quan trung ương và các cơ quan của Quốc hội</w:t>
      </w:r>
      <w:bookmarkEnd w:id="3"/>
      <w:r w:rsidR="00AF26E7" w:rsidRPr="00E0266D">
        <w:rPr>
          <w:rFonts w:ascii="Times New Roman" w:hAnsi="Times New Roman"/>
          <w:sz w:val="28"/>
          <w:szCs w:val="28"/>
          <w:lang w:val="vi-VN"/>
        </w:rPr>
        <w:t>.</w:t>
      </w:r>
      <w:bookmarkEnd w:id="7"/>
    </w:p>
    <w:p w14:paraId="32C024C0" w14:textId="4FEEA81D" w:rsidR="00361E8F" w:rsidRPr="00E0266D" w:rsidRDefault="00361E8F" w:rsidP="001E7CD7">
      <w:pPr>
        <w:spacing w:before="120" w:after="120" w:line="240" w:lineRule="auto"/>
        <w:ind w:firstLine="680"/>
        <w:jc w:val="both"/>
        <w:rPr>
          <w:rFonts w:ascii="Times New Roman" w:eastAsia="Times New Roman" w:hAnsi="Times New Roman"/>
          <w:b/>
          <w:bCs/>
          <w:sz w:val="28"/>
          <w:szCs w:val="28"/>
        </w:rPr>
      </w:pPr>
      <w:r w:rsidRPr="00E0266D">
        <w:rPr>
          <w:rFonts w:ascii="Times New Roman Bold" w:eastAsia="Times New Roman" w:hAnsi="Times New Roman Bold"/>
          <w:b/>
          <w:bCs/>
          <w:spacing w:val="-8"/>
          <w:sz w:val="28"/>
          <w:szCs w:val="28"/>
        </w:rPr>
        <w:t xml:space="preserve">II. </w:t>
      </w:r>
      <w:r w:rsidR="00A15C5A" w:rsidRPr="00E0266D">
        <w:rPr>
          <w:rFonts w:ascii="Times New Roman Bold" w:eastAsia="Times New Roman" w:hAnsi="Times New Roman Bold"/>
          <w:b/>
          <w:bCs/>
          <w:spacing w:val="-8"/>
          <w:sz w:val="28"/>
          <w:szCs w:val="28"/>
        </w:rPr>
        <w:t xml:space="preserve">QUAN ĐIỂM, MỤC TIÊU XÂY DỰNG </w:t>
      </w:r>
      <w:r w:rsidR="00F4787B" w:rsidRPr="00E0266D">
        <w:rPr>
          <w:rFonts w:ascii="Times New Roman Bold" w:eastAsia="Times New Roman" w:hAnsi="Times New Roman Bold"/>
          <w:b/>
          <w:bCs/>
          <w:spacing w:val="-8"/>
          <w:sz w:val="28"/>
          <w:szCs w:val="28"/>
        </w:rPr>
        <w:t>VÀ PHÁT TRIỂN QUỐC HỘI</w:t>
      </w:r>
      <w:r w:rsidR="00F4787B" w:rsidRPr="00E0266D">
        <w:rPr>
          <w:rFonts w:ascii="Times New Roman" w:eastAsia="Times New Roman" w:hAnsi="Times New Roman"/>
          <w:b/>
          <w:bCs/>
          <w:sz w:val="28"/>
          <w:szCs w:val="28"/>
        </w:rPr>
        <w:t xml:space="preserve"> SỐ GIAI ĐOẠN 2024-2026, ĐỊNH HƯỚNG ĐẾN NĂM 203</w:t>
      </w:r>
      <w:r w:rsidR="00EA3AB4" w:rsidRPr="00E0266D">
        <w:rPr>
          <w:rFonts w:ascii="Times New Roman" w:eastAsia="Times New Roman" w:hAnsi="Times New Roman"/>
          <w:b/>
          <w:bCs/>
          <w:sz w:val="28"/>
          <w:szCs w:val="28"/>
        </w:rPr>
        <w:t>0</w:t>
      </w:r>
    </w:p>
    <w:p w14:paraId="358062B6" w14:textId="77777777" w:rsidR="00361E8F" w:rsidRPr="00E0266D" w:rsidRDefault="00361E8F" w:rsidP="001E7CD7">
      <w:pPr>
        <w:widowControl w:val="0"/>
        <w:shd w:val="clear" w:color="auto" w:fill="FFFFFF"/>
        <w:spacing w:before="120" w:after="120" w:line="240" w:lineRule="auto"/>
        <w:ind w:firstLine="680"/>
        <w:jc w:val="both"/>
        <w:rPr>
          <w:rFonts w:ascii="Times New Roman" w:eastAsia="Times New Roman" w:hAnsi="Times New Roman"/>
          <w:b/>
          <w:bCs/>
          <w:sz w:val="28"/>
          <w:szCs w:val="28"/>
        </w:rPr>
      </w:pPr>
      <w:r w:rsidRPr="00E0266D">
        <w:rPr>
          <w:rFonts w:ascii="Times New Roman" w:eastAsia="Times New Roman" w:hAnsi="Times New Roman"/>
          <w:b/>
          <w:bCs/>
          <w:sz w:val="28"/>
          <w:szCs w:val="28"/>
        </w:rPr>
        <w:t>1. Quan điểm</w:t>
      </w:r>
      <w:r w:rsidR="000A004B" w:rsidRPr="00E0266D">
        <w:rPr>
          <w:rFonts w:ascii="Times New Roman" w:eastAsia="Times New Roman" w:hAnsi="Times New Roman"/>
          <w:b/>
          <w:bCs/>
          <w:sz w:val="28"/>
          <w:szCs w:val="28"/>
        </w:rPr>
        <w:t xml:space="preserve"> </w:t>
      </w:r>
    </w:p>
    <w:p w14:paraId="1957AB33" w14:textId="67038642" w:rsidR="00BB5736" w:rsidRPr="00E0266D" w:rsidRDefault="00BB5736" w:rsidP="001E7CD7">
      <w:pPr>
        <w:widowControl w:val="0"/>
        <w:spacing w:before="120" w:after="120" w:line="240" w:lineRule="auto"/>
        <w:ind w:firstLine="680"/>
        <w:jc w:val="both"/>
        <w:rPr>
          <w:rFonts w:ascii="Times New Roman" w:hAnsi="Times New Roman"/>
          <w:sz w:val="28"/>
          <w:szCs w:val="28"/>
        </w:rPr>
      </w:pPr>
      <w:bookmarkStart w:id="8" w:name="_Hlk184251807"/>
      <w:bookmarkStart w:id="9" w:name="_Hlk178755797"/>
      <w:r w:rsidRPr="00E0266D">
        <w:rPr>
          <w:rFonts w:ascii="Times New Roman" w:hAnsi="Times New Roman"/>
          <w:i/>
          <w:iCs/>
          <w:sz w:val="28"/>
          <w:szCs w:val="28"/>
        </w:rPr>
        <w:t>Thứ nhất</w:t>
      </w:r>
      <w:r w:rsidRPr="00E0266D">
        <w:rPr>
          <w:rFonts w:ascii="Times New Roman" w:hAnsi="Times New Roman"/>
          <w:sz w:val="28"/>
          <w:szCs w:val="28"/>
        </w:rPr>
        <w:t xml:space="preserve">, bám sát đường lối, chủ trương, quan điểm lãnh đạo, chỉ đạo của </w:t>
      </w:r>
      <w:r w:rsidRPr="00E0266D">
        <w:rPr>
          <w:rFonts w:ascii="Times New Roman" w:hAnsi="Times New Roman"/>
          <w:sz w:val="28"/>
          <w:szCs w:val="28"/>
        </w:rPr>
        <w:lastRenderedPageBreak/>
        <w:t xml:space="preserve">Ban Chấp hành Trung ương, Bộ Chính trị, </w:t>
      </w:r>
      <w:r w:rsidR="00546990" w:rsidRPr="00E0266D">
        <w:rPr>
          <w:rFonts w:ascii="Times New Roman" w:hAnsi="Times New Roman"/>
          <w:sz w:val="28"/>
          <w:szCs w:val="28"/>
        </w:rPr>
        <w:t xml:space="preserve">Ban Bí thư, </w:t>
      </w:r>
      <w:r w:rsidRPr="00E0266D">
        <w:rPr>
          <w:rFonts w:ascii="Times New Roman" w:hAnsi="Times New Roman"/>
          <w:sz w:val="28"/>
          <w:szCs w:val="28"/>
        </w:rPr>
        <w:t>Đảng đoàn Quốc hội</w:t>
      </w:r>
      <w:r w:rsidR="000C62EC" w:rsidRPr="00E0266D">
        <w:rPr>
          <w:rFonts w:ascii="Times New Roman" w:hAnsi="Times New Roman"/>
          <w:sz w:val="28"/>
          <w:szCs w:val="28"/>
        </w:rPr>
        <w:t>.</w:t>
      </w:r>
      <w:r w:rsidR="00D87285" w:rsidRPr="00E0266D">
        <w:rPr>
          <w:rFonts w:ascii="Times New Roman" w:hAnsi="Times New Roman"/>
          <w:sz w:val="28"/>
          <w:szCs w:val="28"/>
        </w:rPr>
        <w:t xml:space="preserve"> </w:t>
      </w:r>
      <w:bookmarkStart w:id="10" w:name="_Hlk183705164"/>
      <w:r w:rsidR="00D87285" w:rsidRPr="00E0266D">
        <w:rPr>
          <w:rFonts w:ascii="Times New Roman" w:hAnsi="Times New Roman"/>
          <w:sz w:val="28"/>
          <w:szCs w:val="28"/>
        </w:rPr>
        <w:t>Tuân thủ chặt chẽ các nguyên tắc và quy định của Đảng, Hiến pháp và pháp luật</w:t>
      </w:r>
      <w:r w:rsidR="00874572" w:rsidRPr="00E0266D">
        <w:rPr>
          <w:rFonts w:ascii="Times New Roman" w:hAnsi="Times New Roman"/>
          <w:sz w:val="28"/>
          <w:szCs w:val="28"/>
        </w:rPr>
        <w:t>, đặc biệt là Nghị quyết số 57-NQ/TW</w:t>
      </w:r>
      <w:r w:rsidR="00461316" w:rsidRPr="00E0266D">
        <w:rPr>
          <w:rFonts w:ascii="Times New Roman" w:hAnsi="Times New Roman"/>
          <w:sz w:val="28"/>
          <w:szCs w:val="28"/>
        </w:rPr>
        <w:t xml:space="preserve"> ngày 22 tháng 12 năm 2024 của Bộ Chính trị về đột phá phát triển khoa học, công nghệ, đổi mới sáng tạo và chuyển đổi số quốc gia</w:t>
      </w:r>
      <w:r w:rsidR="00D87285" w:rsidRPr="00E0266D">
        <w:rPr>
          <w:rFonts w:ascii="Times New Roman" w:hAnsi="Times New Roman"/>
          <w:sz w:val="28"/>
          <w:szCs w:val="28"/>
        </w:rPr>
        <w:t>.</w:t>
      </w:r>
      <w:r w:rsidRPr="00E0266D">
        <w:rPr>
          <w:rFonts w:ascii="Times New Roman" w:hAnsi="Times New Roman"/>
          <w:sz w:val="28"/>
          <w:szCs w:val="28"/>
        </w:rPr>
        <w:t xml:space="preserve"> </w:t>
      </w:r>
      <w:bookmarkEnd w:id="10"/>
      <w:r w:rsidR="000C62EC" w:rsidRPr="00E0266D">
        <w:rPr>
          <w:rFonts w:ascii="Times New Roman" w:hAnsi="Times New Roman"/>
          <w:sz w:val="28"/>
          <w:szCs w:val="28"/>
        </w:rPr>
        <w:t xml:space="preserve">Xác </w:t>
      </w:r>
      <w:r w:rsidRPr="00E0266D">
        <w:rPr>
          <w:rFonts w:ascii="Times New Roman" w:hAnsi="Times New Roman"/>
          <w:sz w:val="28"/>
          <w:szCs w:val="28"/>
        </w:rPr>
        <w:t xml:space="preserve">định chuyển đổi số </w:t>
      </w:r>
      <w:r w:rsidR="0037354A" w:rsidRPr="00E0266D">
        <w:rPr>
          <w:rFonts w:ascii="Times New Roman" w:hAnsi="Times New Roman"/>
          <w:sz w:val="28"/>
          <w:szCs w:val="28"/>
        </w:rPr>
        <w:t>là nhiệm vụ vừa cấp bách, vừa lâu dài</w:t>
      </w:r>
      <w:r w:rsidR="004A4B01" w:rsidRPr="00E0266D">
        <w:rPr>
          <w:rFonts w:ascii="Times New Roman" w:hAnsi="Times New Roman"/>
          <w:sz w:val="28"/>
          <w:szCs w:val="28"/>
        </w:rPr>
        <w:t xml:space="preserve">, </w:t>
      </w:r>
      <w:r w:rsidRPr="00E0266D">
        <w:rPr>
          <w:rFonts w:ascii="Times New Roman" w:hAnsi="Times New Roman"/>
          <w:sz w:val="28"/>
          <w:szCs w:val="28"/>
        </w:rPr>
        <w:t>là động lực quan trọng cho sự phát triển và có tính động, tính mở để phù hợp với định hướng, chỉ đạo trong từng giai đoạn phát triển</w:t>
      </w:r>
      <w:bookmarkStart w:id="11" w:name="_Hlk183705177"/>
      <w:r w:rsidR="00947776" w:rsidRPr="00E0266D">
        <w:rPr>
          <w:rFonts w:ascii="Times New Roman" w:hAnsi="Times New Roman"/>
          <w:sz w:val="28"/>
          <w:szCs w:val="28"/>
        </w:rPr>
        <w:t xml:space="preserve"> của Quốc hội</w:t>
      </w:r>
      <w:r w:rsidR="00F31148" w:rsidRPr="00E0266D">
        <w:rPr>
          <w:rFonts w:ascii="Times New Roman" w:hAnsi="Times New Roman"/>
          <w:sz w:val="28"/>
          <w:szCs w:val="28"/>
        </w:rPr>
        <w:t xml:space="preserve"> và của đất nước</w:t>
      </w:r>
      <w:bookmarkEnd w:id="11"/>
      <w:r w:rsidRPr="00E0266D">
        <w:rPr>
          <w:rFonts w:ascii="Times New Roman" w:hAnsi="Times New Roman"/>
          <w:sz w:val="28"/>
          <w:szCs w:val="28"/>
        </w:rPr>
        <w:t>.</w:t>
      </w:r>
      <w:r w:rsidR="008B7016" w:rsidRPr="00E0266D">
        <w:rPr>
          <w:rFonts w:ascii="Times New Roman" w:hAnsi="Times New Roman"/>
          <w:sz w:val="28"/>
          <w:szCs w:val="28"/>
        </w:rPr>
        <w:t xml:space="preserve"> </w:t>
      </w:r>
    </w:p>
    <w:bookmarkEnd w:id="8"/>
    <w:p w14:paraId="534F7727" w14:textId="2F111EB8" w:rsidR="00BB5736" w:rsidRPr="00E0266D" w:rsidRDefault="00BB5736" w:rsidP="001E7CD7">
      <w:pPr>
        <w:spacing w:before="120" w:after="120" w:line="240" w:lineRule="auto"/>
        <w:ind w:firstLine="680"/>
        <w:jc w:val="both"/>
        <w:rPr>
          <w:rFonts w:ascii="Times New Roman" w:hAnsi="Times New Roman"/>
          <w:sz w:val="28"/>
          <w:szCs w:val="28"/>
        </w:rPr>
      </w:pPr>
      <w:r w:rsidRPr="00E0266D">
        <w:rPr>
          <w:rFonts w:ascii="Times New Roman" w:hAnsi="Times New Roman"/>
          <w:i/>
          <w:iCs/>
          <w:sz w:val="28"/>
          <w:szCs w:val="28"/>
        </w:rPr>
        <w:t>Thứ hai</w:t>
      </w:r>
      <w:r w:rsidRPr="00E0266D">
        <w:rPr>
          <w:rFonts w:ascii="Times New Roman" w:hAnsi="Times New Roman"/>
          <w:sz w:val="28"/>
          <w:szCs w:val="28"/>
        </w:rPr>
        <w:t xml:space="preserve">, </w:t>
      </w:r>
      <w:bookmarkStart w:id="12" w:name="_Hlk181284587"/>
      <w:r w:rsidRPr="00E0266D">
        <w:rPr>
          <w:rFonts w:ascii="Times New Roman" w:hAnsi="Times New Roman"/>
          <w:sz w:val="28"/>
          <w:szCs w:val="28"/>
        </w:rPr>
        <w:t xml:space="preserve">lấy </w:t>
      </w:r>
      <w:r w:rsidR="00285305" w:rsidRPr="00E0266D">
        <w:rPr>
          <w:rFonts w:ascii="Times New Roman" w:hAnsi="Times New Roman"/>
          <w:sz w:val="28"/>
          <w:szCs w:val="28"/>
        </w:rPr>
        <w:t>đại biểu Quốc hội</w:t>
      </w:r>
      <w:r w:rsidR="005E2F3E" w:rsidRPr="00E0266D">
        <w:rPr>
          <w:rFonts w:ascii="Times New Roman" w:hAnsi="Times New Roman"/>
          <w:sz w:val="28"/>
          <w:szCs w:val="28"/>
        </w:rPr>
        <w:t xml:space="preserve">, cán bộ, công chức, </w:t>
      </w:r>
      <w:r w:rsidR="0078156A" w:rsidRPr="00E0266D">
        <w:rPr>
          <w:rFonts w:ascii="Times New Roman" w:hAnsi="Times New Roman"/>
          <w:sz w:val="28"/>
          <w:szCs w:val="28"/>
        </w:rPr>
        <w:t>N</w:t>
      </w:r>
      <w:r w:rsidR="003D1509" w:rsidRPr="00E0266D">
        <w:rPr>
          <w:rFonts w:ascii="Times New Roman" w:hAnsi="Times New Roman"/>
          <w:sz w:val="28"/>
          <w:szCs w:val="28"/>
        </w:rPr>
        <w:t>hân dân, cử tri</w:t>
      </w:r>
      <w:r w:rsidRPr="00E0266D">
        <w:rPr>
          <w:rFonts w:ascii="Times New Roman" w:hAnsi="Times New Roman"/>
          <w:sz w:val="28"/>
          <w:szCs w:val="28"/>
        </w:rPr>
        <w:t xml:space="preserve"> làm trung tâm</w:t>
      </w:r>
      <w:r w:rsidR="003D1509" w:rsidRPr="00E0266D">
        <w:rPr>
          <w:rFonts w:ascii="Times New Roman" w:hAnsi="Times New Roman"/>
          <w:sz w:val="28"/>
          <w:szCs w:val="28"/>
        </w:rPr>
        <w:t xml:space="preserve"> </w:t>
      </w:r>
      <w:r w:rsidRPr="00E0266D">
        <w:rPr>
          <w:rFonts w:ascii="Times New Roman" w:hAnsi="Times New Roman"/>
          <w:sz w:val="28"/>
          <w:szCs w:val="28"/>
        </w:rPr>
        <w:t>chuyển đổi số của Quốc hội</w:t>
      </w:r>
      <w:r w:rsidR="00402EAD" w:rsidRPr="00E0266D">
        <w:rPr>
          <w:rFonts w:ascii="Times New Roman" w:hAnsi="Times New Roman"/>
          <w:sz w:val="28"/>
          <w:szCs w:val="28"/>
        </w:rPr>
        <w:t xml:space="preserve"> theo phương châm “dễ hiểu, dễ nhớ, dễ ứng dụng</w:t>
      </w:r>
      <w:r w:rsidR="003133D8" w:rsidRPr="00E0266D">
        <w:rPr>
          <w:rFonts w:ascii="Times New Roman" w:hAnsi="Times New Roman"/>
          <w:sz w:val="28"/>
          <w:szCs w:val="28"/>
        </w:rPr>
        <w:t>”; tăng cường sự tương tác giữa cử tri và Quốc hội; thực hiện tốt vai trò đại diện của Nhân dân trên nền tảng số; thúc đẩy sự tham gia của người dân vào các hoạt động của Quốc hội</w:t>
      </w:r>
      <w:r w:rsidR="00E1130B" w:rsidRPr="00E0266D">
        <w:rPr>
          <w:rFonts w:ascii="Times New Roman" w:hAnsi="Times New Roman"/>
          <w:sz w:val="28"/>
          <w:szCs w:val="28"/>
        </w:rPr>
        <w:t>.</w:t>
      </w:r>
    </w:p>
    <w:p w14:paraId="15608D71" w14:textId="366ECFE5" w:rsidR="00204C06" w:rsidRPr="00E0266D" w:rsidRDefault="00BB5736" w:rsidP="001E7CD7">
      <w:pPr>
        <w:spacing w:before="120" w:after="120" w:line="240" w:lineRule="auto"/>
        <w:ind w:firstLine="680"/>
        <w:jc w:val="both"/>
        <w:rPr>
          <w:rFonts w:ascii="Times New Roman" w:hAnsi="Times New Roman"/>
          <w:sz w:val="28"/>
          <w:szCs w:val="28"/>
        </w:rPr>
      </w:pPr>
      <w:bookmarkStart w:id="13" w:name="_Hlk184251828"/>
      <w:bookmarkEnd w:id="12"/>
      <w:r w:rsidRPr="00E0266D">
        <w:rPr>
          <w:rFonts w:ascii="Times New Roman" w:hAnsi="Times New Roman"/>
          <w:i/>
          <w:iCs/>
          <w:sz w:val="28"/>
          <w:szCs w:val="28"/>
        </w:rPr>
        <w:t>Thứ ba</w:t>
      </w:r>
      <w:r w:rsidRPr="00E0266D">
        <w:rPr>
          <w:rFonts w:ascii="Times New Roman" w:hAnsi="Times New Roman"/>
          <w:sz w:val="28"/>
          <w:szCs w:val="28"/>
        </w:rPr>
        <w:t>, gắn mục tiêu, nhiệm vụ</w:t>
      </w:r>
      <w:r w:rsidR="00E1130B" w:rsidRPr="00E0266D">
        <w:rPr>
          <w:rFonts w:ascii="Times New Roman" w:hAnsi="Times New Roman"/>
          <w:sz w:val="28"/>
          <w:szCs w:val="28"/>
        </w:rPr>
        <w:t>, định hướng</w:t>
      </w:r>
      <w:r w:rsidRPr="00E0266D">
        <w:rPr>
          <w:rFonts w:ascii="Times New Roman" w:hAnsi="Times New Roman"/>
          <w:sz w:val="28"/>
          <w:szCs w:val="28"/>
        </w:rPr>
        <w:t xml:space="preserve"> chuyển đổi số </w:t>
      </w:r>
      <w:r w:rsidR="00B958E2" w:rsidRPr="00E0266D">
        <w:rPr>
          <w:rFonts w:ascii="Times New Roman" w:hAnsi="Times New Roman"/>
          <w:sz w:val="28"/>
          <w:szCs w:val="28"/>
        </w:rPr>
        <w:t xml:space="preserve">của </w:t>
      </w:r>
      <w:r w:rsidRPr="00E0266D">
        <w:rPr>
          <w:rFonts w:ascii="Times New Roman" w:hAnsi="Times New Roman"/>
          <w:sz w:val="28"/>
          <w:szCs w:val="28"/>
        </w:rPr>
        <w:t xml:space="preserve">Quốc hội với chiến lược, chương trình chuyển đổi số </w:t>
      </w:r>
      <w:r w:rsidR="002E6E67" w:rsidRPr="00E0266D">
        <w:rPr>
          <w:rFonts w:ascii="Times New Roman" w:hAnsi="Times New Roman"/>
          <w:sz w:val="28"/>
          <w:szCs w:val="28"/>
        </w:rPr>
        <w:t>q</w:t>
      </w:r>
      <w:r w:rsidRPr="00E0266D">
        <w:rPr>
          <w:rFonts w:ascii="Times New Roman" w:hAnsi="Times New Roman"/>
          <w:sz w:val="28"/>
          <w:szCs w:val="28"/>
        </w:rPr>
        <w:t>uốc gia</w:t>
      </w:r>
      <w:r w:rsidR="00B325D9" w:rsidRPr="00E0266D">
        <w:rPr>
          <w:rFonts w:ascii="Times New Roman" w:hAnsi="Times New Roman"/>
          <w:sz w:val="28"/>
          <w:szCs w:val="28"/>
        </w:rPr>
        <w:t xml:space="preserve"> </w:t>
      </w:r>
      <w:r w:rsidRPr="00E0266D">
        <w:rPr>
          <w:rFonts w:ascii="Times New Roman" w:hAnsi="Times New Roman"/>
          <w:sz w:val="28"/>
          <w:szCs w:val="28"/>
        </w:rPr>
        <w:t>đến năm 2025, định hướng đến năm 2030; đáp ứng các chuẩn mực chung về</w:t>
      </w:r>
      <w:r w:rsidR="00C025CE" w:rsidRPr="00E0266D">
        <w:rPr>
          <w:rFonts w:ascii="Times New Roman" w:hAnsi="Times New Roman"/>
          <w:sz w:val="28"/>
          <w:szCs w:val="28"/>
        </w:rPr>
        <w:t xml:space="preserve"> công nghệ thông tin</w:t>
      </w:r>
      <w:r w:rsidRPr="00E0266D">
        <w:rPr>
          <w:rFonts w:ascii="Times New Roman" w:hAnsi="Times New Roman"/>
          <w:sz w:val="28"/>
          <w:szCs w:val="28"/>
        </w:rPr>
        <w:t xml:space="preserve"> và chuyển đổi số của quốc gia</w:t>
      </w:r>
      <w:r w:rsidR="002027B2" w:rsidRPr="00E0266D">
        <w:rPr>
          <w:rFonts w:ascii="Times New Roman" w:hAnsi="Times New Roman"/>
          <w:sz w:val="28"/>
          <w:szCs w:val="28"/>
        </w:rPr>
        <w:t>;</w:t>
      </w:r>
      <w:r w:rsidRPr="00E0266D">
        <w:rPr>
          <w:rFonts w:ascii="Times New Roman" w:hAnsi="Times New Roman"/>
          <w:sz w:val="28"/>
          <w:szCs w:val="28"/>
        </w:rPr>
        <w:t xml:space="preserve"> tiếp tục đổi mới, cải tiến </w:t>
      </w:r>
      <w:r w:rsidR="002027B2" w:rsidRPr="00E0266D">
        <w:rPr>
          <w:rFonts w:ascii="Times New Roman" w:hAnsi="Times New Roman"/>
          <w:sz w:val="28"/>
          <w:szCs w:val="28"/>
        </w:rPr>
        <w:t xml:space="preserve">nâng cao chất lượng, hiệu quả </w:t>
      </w:r>
      <w:r w:rsidRPr="00E0266D">
        <w:rPr>
          <w:rFonts w:ascii="Times New Roman" w:hAnsi="Times New Roman"/>
          <w:sz w:val="28"/>
          <w:szCs w:val="28"/>
        </w:rPr>
        <w:t>hoạt động của Quốc hội</w:t>
      </w:r>
      <w:r w:rsidR="00100C9B" w:rsidRPr="00E0266D">
        <w:rPr>
          <w:rFonts w:ascii="Times New Roman" w:hAnsi="Times New Roman"/>
          <w:sz w:val="28"/>
          <w:szCs w:val="28"/>
        </w:rPr>
        <w:t>.</w:t>
      </w:r>
      <w:r w:rsidR="008B7016" w:rsidRPr="00E0266D">
        <w:rPr>
          <w:rFonts w:ascii="Times New Roman" w:hAnsi="Times New Roman"/>
          <w:sz w:val="28"/>
          <w:szCs w:val="28"/>
        </w:rPr>
        <w:t xml:space="preserve"> </w:t>
      </w:r>
      <w:bookmarkEnd w:id="13"/>
      <w:r w:rsidR="00B377A7" w:rsidRPr="00E0266D">
        <w:rPr>
          <w:rFonts w:ascii="Times New Roman" w:hAnsi="Times New Roman"/>
          <w:sz w:val="28"/>
          <w:szCs w:val="28"/>
        </w:rPr>
        <w:t>B</w:t>
      </w:r>
      <w:r w:rsidR="00780B49" w:rsidRPr="00E0266D">
        <w:rPr>
          <w:rFonts w:ascii="Times New Roman" w:hAnsi="Times New Roman"/>
          <w:sz w:val="28"/>
          <w:szCs w:val="28"/>
        </w:rPr>
        <w:t xml:space="preserve">ảo đảm </w:t>
      </w:r>
      <w:r w:rsidR="00E30345" w:rsidRPr="00E0266D">
        <w:rPr>
          <w:rFonts w:ascii="Times New Roman" w:hAnsi="Times New Roman"/>
          <w:sz w:val="28"/>
          <w:szCs w:val="28"/>
        </w:rPr>
        <w:t>sự</w:t>
      </w:r>
      <w:r w:rsidR="00780B49" w:rsidRPr="00E0266D">
        <w:rPr>
          <w:rFonts w:ascii="Times New Roman" w:hAnsi="Times New Roman"/>
          <w:sz w:val="28"/>
          <w:szCs w:val="28"/>
        </w:rPr>
        <w:t xml:space="preserve"> liên kết, liên thông, chia sẻ</w:t>
      </w:r>
      <w:r w:rsidR="00DD174B" w:rsidRPr="00E0266D">
        <w:rPr>
          <w:rFonts w:ascii="Times New Roman" w:hAnsi="Times New Roman"/>
          <w:sz w:val="28"/>
          <w:szCs w:val="28"/>
        </w:rPr>
        <w:t>, đồng bộ</w:t>
      </w:r>
      <w:r w:rsidR="00780B49" w:rsidRPr="00E0266D">
        <w:rPr>
          <w:rFonts w:ascii="Times New Roman" w:hAnsi="Times New Roman"/>
          <w:sz w:val="28"/>
          <w:szCs w:val="28"/>
        </w:rPr>
        <w:t xml:space="preserve"> giữa các cơ quan của Quốc hội, Văn phòng Quốc hội</w:t>
      </w:r>
      <w:r w:rsidR="005A486B" w:rsidRPr="00E0266D">
        <w:rPr>
          <w:rFonts w:ascii="Times New Roman" w:hAnsi="Times New Roman"/>
          <w:sz w:val="28"/>
          <w:szCs w:val="28"/>
        </w:rPr>
        <w:t>,</w:t>
      </w:r>
      <w:r w:rsidR="00780B49" w:rsidRPr="00E0266D">
        <w:rPr>
          <w:rFonts w:ascii="Times New Roman" w:hAnsi="Times New Roman"/>
          <w:sz w:val="28"/>
          <w:szCs w:val="28"/>
        </w:rPr>
        <w:t xml:space="preserve"> cơ quan thuộc Ủy ban Thường vụ Quốc hội </w:t>
      </w:r>
      <w:r w:rsidR="005A486B" w:rsidRPr="00E0266D">
        <w:rPr>
          <w:rFonts w:ascii="Times New Roman" w:hAnsi="Times New Roman"/>
          <w:sz w:val="28"/>
          <w:szCs w:val="28"/>
        </w:rPr>
        <w:t>và với</w:t>
      </w:r>
      <w:r w:rsidR="0021460E" w:rsidRPr="00E0266D">
        <w:rPr>
          <w:rFonts w:ascii="Times New Roman" w:hAnsi="Times New Roman"/>
          <w:sz w:val="28"/>
          <w:szCs w:val="28"/>
        </w:rPr>
        <w:t xml:space="preserve"> Trung tâm dữ liệu </w:t>
      </w:r>
      <w:r w:rsidR="00C025CE" w:rsidRPr="00E0266D">
        <w:rPr>
          <w:rFonts w:ascii="Times New Roman" w:hAnsi="Times New Roman"/>
          <w:sz w:val="28"/>
          <w:szCs w:val="28"/>
        </w:rPr>
        <w:t xml:space="preserve">quốc </w:t>
      </w:r>
      <w:r w:rsidR="0021460E" w:rsidRPr="00E0266D">
        <w:rPr>
          <w:rFonts w:ascii="Times New Roman" w:hAnsi="Times New Roman"/>
          <w:sz w:val="28"/>
          <w:szCs w:val="28"/>
        </w:rPr>
        <w:t xml:space="preserve">gia, </w:t>
      </w:r>
      <w:r w:rsidR="00780B49" w:rsidRPr="00E0266D">
        <w:rPr>
          <w:rFonts w:ascii="Times New Roman" w:hAnsi="Times New Roman"/>
          <w:sz w:val="28"/>
          <w:szCs w:val="28"/>
        </w:rPr>
        <w:t xml:space="preserve">Chính phủ, </w:t>
      </w:r>
      <w:r w:rsidR="007D7237" w:rsidRPr="00E0266D">
        <w:rPr>
          <w:rFonts w:ascii="Times New Roman" w:hAnsi="Times New Roman"/>
          <w:sz w:val="28"/>
          <w:szCs w:val="28"/>
        </w:rPr>
        <w:t xml:space="preserve">các cơ quan, tổ chức khác </w:t>
      </w:r>
      <w:r w:rsidR="00780B49" w:rsidRPr="00E0266D">
        <w:rPr>
          <w:rFonts w:ascii="Times New Roman" w:hAnsi="Times New Roman"/>
          <w:sz w:val="28"/>
          <w:szCs w:val="28"/>
        </w:rPr>
        <w:t>trong hệ thống chính trị</w:t>
      </w:r>
      <w:r w:rsidR="00204C06" w:rsidRPr="00E0266D">
        <w:rPr>
          <w:rFonts w:ascii="Times New Roman" w:hAnsi="Times New Roman"/>
          <w:sz w:val="28"/>
          <w:szCs w:val="28"/>
        </w:rPr>
        <w:t>.</w:t>
      </w:r>
    </w:p>
    <w:p w14:paraId="341EF707" w14:textId="3A785883" w:rsidR="00204C06" w:rsidRPr="00E0266D" w:rsidRDefault="005A486B" w:rsidP="001E7CD7">
      <w:pPr>
        <w:spacing w:before="120" w:after="120" w:line="240" w:lineRule="auto"/>
        <w:ind w:firstLine="680"/>
        <w:jc w:val="both"/>
        <w:rPr>
          <w:rFonts w:ascii="Times New Roman" w:hAnsi="Times New Roman"/>
          <w:sz w:val="28"/>
          <w:szCs w:val="28"/>
        </w:rPr>
      </w:pPr>
      <w:r w:rsidRPr="00E0266D">
        <w:rPr>
          <w:rFonts w:ascii="Times New Roman" w:hAnsi="Times New Roman"/>
          <w:i/>
          <w:iCs/>
          <w:sz w:val="28"/>
          <w:szCs w:val="28"/>
        </w:rPr>
        <w:t>Thứ</w:t>
      </w:r>
      <w:r w:rsidR="00E4771D" w:rsidRPr="00E0266D">
        <w:rPr>
          <w:rFonts w:ascii="Times New Roman" w:hAnsi="Times New Roman"/>
          <w:i/>
          <w:iCs/>
          <w:sz w:val="28"/>
          <w:szCs w:val="28"/>
          <w:lang w:val="vi-VN"/>
        </w:rPr>
        <w:t xml:space="preserve"> tư</w:t>
      </w:r>
      <w:r w:rsidRPr="00E0266D">
        <w:rPr>
          <w:rFonts w:ascii="Times New Roman" w:hAnsi="Times New Roman"/>
          <w:sz w:val="28"/>
          <w:szCs w:val="28"/>
        </w:rPr>
        <w:t xml:space="preserve">, </w:t>
      </w:r>
      <w:r w:rsidR="00F3025A" w:rsidRPr="00E0266D">
        <w:rPr>
          <w:rFonts w:ascii="Times New Roman" w:hAnsi="Times New Roman"/>
          <w:sz w:val="28"/>
          <w:szCs w:val="28"/>
        </w:rPr>
        <w:t>lấy cơ sở dữ liệu của Quốc hội là</w:t>
      </w:r>
      <w:r w:rsidR="00733A85" w:rsidRPr="00E0266D">
        <w:rPr>
          <w:rFonts w:ascii="Times New Roman" w:hAnsi="Times New Roman"/>
          <w:sz w:val="28"/>
          <w:szCs w:val="28"/>
        </w:rPr>
        <w:t>m</w:t>
      </w:r>
      <w:r w:rsidR="00F3025A" w:rsidRPr="00E0266D">
        <w:rPr>
          <w:rFonts w:ascii="Times New Roman" w:hAnsi="Times New Roman"/>
          <w:sz w:val="28"/>
          <w:szCs w:val="28"/>
        </w:rPr>
        <w:t xml:space="preserve"> nguồn tài nguyên, là động lực, là trung tâm </w:t>
      </w:r>
      <w:r w:rsidR="00B75B92" w:rsidRPr="00E0266D">
        <w:rPr>
          <w:rFonts w:ascii="Times New Roman" w:hAnsi="Times New Roman"/>
          <w:sz w:val="28"/>
          <w:szCs w:val="28"/>
        </w:rPr>
        <w:t>xây dựng nền tảng số, dữ liệu số</w:t>
      </w:r>
      <w:r w:rsidR="00DD174B" w:rsidRPr="00E0266D">
        <w:rPr>
          <w:rFonts w:ascii="Times New Roman" w:hAnsi="Times New Roman"/>
          <w:sz w:val="28"/>
          <w:szCs w:val="28"/>
        </w:rPr>
        <w:t xml:space="preserve"> để </w:t>
      </w:r>
      <w:r w:rsidR="00F3025A" w:rsidRPr="00E0266D">
        <w:rPr>
          <w:rFonts w:ascii="Times New Roman" w:hAnsi="Times New Roman"/>
          <w:sz w:val="28"/>
          <w:szCs w:val="28"/>
        </w:rPr>
        <w:t>xây dựng và phát triển Quốc hội số</w:t>
      </w:r>
      <w:r w:rsidR="00A700CA" w:rsidRPr="00E0266D">
        <w:rPr>
          <w:rFonts w:ascii="Times New Roman" w:hAnsi="Times New Roman"/>
          <w:sz w:val="28"/>
          <w:szCs w:val="28"/>
        </w:rPr>
        <w:t xml:space="preserve"> một cách toàn diện, tổng thể</w:t>
      </w:r>
      <w:r w:rsidR="00BC0B45" w:rsidRPr="00E0266D">
        <w:rPr>
          <w:rFonts w:ascii="Times New Roman" w:hAnsi="Times New Roman"/>
          <w:sz w:val="28"/>
          <w:szCs w:val="28"/>
        </w:rPr>
        <w:t>; tôn trọng, bảo vệ quyền sở hữu trí tuệ</w:t>
      </w:r>
      <w:r w:rsidR="00F3025A" w:rsidRPr="00E0266D">
        <w:rPr>
          <w:rFonts w:ascii="Times New Roman" w:hAnsi="Times New Roman"/>
          <w:sz w:val="28"/>
          <w:szCs w:val="28"/>
        </w:rPr>
        <w:t xml:space="preserve">; </w:t>
      </w:r>
      <w:r w:rsidR="00204C06" w:rsidRPr="00E0266D">
        <w:rPr>
          <w:rFonts w:ascii="Times New Roman" w:hAnsi="Times New Roman"/>
          <w:sz w:val="28"/>
          <w:szCs w:val="28"/>
        </w:rPr>
        <w:t>kế thừa có chọn lọc kết quả của các dự án</w:t>
      </w:r>
      <w:r w:rsidR="00C025CE" w:rsidRPr="00E0266D">
        <w:rPr>
          <w:rFonts w:ascii="Times New Roman" w:hAnsi="Times New Roman"/>
          <w:sz w:val="28"/>
          <w:szCs w:val="28"/>
        </w:rPr>
        <w:t xml:space="preserve"> công nghệ thông tin</w:t>
      </w:r>
      <w:r w:rsidR="00204C06" w:rsidRPr="00E0266D">
        <w:rPr>
          <w:rFonts w:ascii="Times New Roman" w:hAnsi="Times New Roman"/>
          <w:sz w:val="28"/>
          <w:szCs w:val="28"/>
        </w:rPr>
        <w:t xml:space="preserve"> đã và đang vận hành; bảo đảm an toàn, an ninh thông tin, an ninh mạng</w:t>
      </w:r>
      <w:r w:rsidR="001C25FD" w:rsidRPr="00E0266D">
        <w:rPr>
          <w:rFonts w:ascii="Times New Roman" w:hAnsi="Times New Roman"/>
          <w:sz w:val="28"/>
          <w:szCs w:val="28"/>
        </w:rPr>
        <w:t xml:space="preserve"> trong quá trình xây dựng và phát triển Quốc hội s</w:t>
      </w:r>
      <w:r w:rsidR="002F79D1" w:rsidRPr="00E0266D">
        <w:rPr>
          <w:rFonts w:ascii="Times New Roman" w:hAnsi="Times New Roman"/>
          <w:sz w:val="28"/>
          <w:szCs w:val="28"/>
        </w:rPr>
        <w:t>ố</w:t>
      </w:r>
      <w:r w:rsidR="00204C06" w:rsidRPr="00E0266D">
        <w:rPr>
          <w:rFonts w:ascii="Times New Roman" w:hAnsi="Times New Roman"/>
          <w:sz w:val="28"/>
          <w:szCs w:val="28"/>
        </w:rPr>
        <w:t>.</w:t>
      </w:r>
      <w:r w:rsidR="001B1FA4" w:rsidRPr="00E0266D">
        <w:rPr>
          <w:rFonts w:ascii="Times New Roman" w:hAnsi="Times New Roman"/>
          <w:sz w:val="28"/>
          <w:szCs w:val="28"/>
        </w:rPr>
        <w:t xml:space="preserve"> </w:t>
      </w:r>
    </w:p>
    <w:bookmarkEnd w:id="9"/>
    <w:p w14:paraId="22F78C41" w14:textId="75163564" w:rsidR="003D3C63" w:rsidRPr="00E0266D" w:rsidRDefault="00B10370" w:rsidP="001E7CD7">
      <w:pPr>
        <w:spacing w:before="120" w:after="120" w:line="240" w:lineRule="auto"/>
        <w:ind w:firstLine="680"/>
        <w:jc w:val="both"/>
        <w:rPr>
          <w:rFonts w:ascii="Times New Roman" w:hAnsi="Times New Roman"/>
          <w:b/>
          <w:bCs/>
          <w:sz w:val="28"/>
          <w:szCs w:val="28"/>
        </w:rPr>
      </w:pPr>
      <w:r w:rsidRPr="00E0266D">
        <w:rPr>
          <w:rFonts w:ascii="Times New Roman" w:hAnsi="Times New Roman"/>
          <w:b/>
          <w:bCs/>
          <w:sz w:val="28"/>
          <w:szCs w:val="28"/>
        </w:rPr>
        <w:t>2</w:t>
      </w:r>
      <w:r w:rsidR="00361E8F" w:rsidRPr="00E0266D">
        <w:rPr>
          <w:rFonts w:ascii="Times New Roman" w:hAnsi="Times New Roman"/>
          <w:b/>
          <w:bCs/>
          <w:sz w:val="28"/>
          <w:szCs w:val="28"/>
        </w:rPr>
        <w:t xml:space="preserve">. </w:t>
      </w:r>
      <w:r w:rsidR="003D3C63" w:rsidRPr="00E0266D">
        <w:rPr>
          <w:rFonts w:ascii="Times New Roman" w:hAnsi="Times New Roman"/>
          <w:b/>
          <w:bCs/>
          <w:sz w:val="28"/>
          <w:szCs w:val="28"/>
        </w:rPr>
        <w:t xml:space="preserve">Mục </w:t>
      </w:r>
      <w:r w:rsidR="00AB0D94" w:rsidRPr="00E0266D">
        <w:rPr>
          <w:rFonts w:ascii="Times New Roman" w:hAnsi="Times New Roman"/>
          <w:b/>
          <w:bCs/>
          <w:sz w:val="28"/>
          <w:szCs w:val="28"/>
        </w:rPr>
        <w:t>tiêu</w:t>
      </w:r>
      <w:r w:rsidR="004C5B83" w:rsidRPr="00E0266D">
        <w:rPr>
          <w:rFonts w:ascii="Times New Roman" w:hAnsi="Times New Roman"/>
          <w:b/>
          <w:bCs/>
          <w:sz w:val="28"/>
          <w:szCs w:val="28"/>
        </w:rPr>
        <w:t xml:space="preserve"> tổng quát</w:t>
      </w:r>
    </w:p>
    <w:p w14:paraId="46695FBF" w14:textId="6FFDA607" w:rsidR="00AB0D94" w:rsidRPr="00E0266D" w:rsidRDefault="00AB0D94" w:rsidP="001E7CD7">
      <w:pPr>
        <w:spacing w:before="120" w:after="120" w:line="240" w:lineRule="auto"/>
        <w:ind w:firstLine="680"/>
        <w:jc w:val="both"/>
        <w:rPr>
          <w:rStyle w:val="s2"/>
          <w:rFonts w:ascii="Times New Roman" w:hAnsi="Times New Roman"/>
          <w:sz w:val="28"/>
          <w:szCs w:val="28"/>
        </w:rPr>
      </w:pPr>
      <w:bookmarkStart w:id="14" w:name="_Hlk186477051"/>
      <w:bookmarkStart w:id="15" w:name="_Hlk184252076"/>
      <w:bookmarkStart w:id="16" w:name="_Hlk185699575"/>
      <w:r w:rsidRPr="00E0266D">
        <w:rPr>
          <w:rStyle w:val="s2"/>
          <w:rFonts w:ascii="Times New Roman" w:hAnsi="Times New Roman"/>
          <w:sz w:val="28"/>
          <w:szCs w:val="28"/>
        </w:rPr>
        <w:t>Thực hiện chuyển đổi số của Quốc hội</w:t>
      </w:r>
      <w:r w:rsidR="004C28BF" w:rsidRPr="00E0266D">
        <w:rPr>
          <w:rStyle w:val="s2"/>
          <w:rFonts w:ascii="Times New Roman" w:hAnsi="Times New Roman"/>
          <w:sz w:val="28"/>
          <w:szCs w:val="28"/>
        </w:rPr>
        <w:t>, xây dựng và phát triển Quốc hội số;</w:t>
      </w:r>
      <w:r w:rsidRPr="00E0266D">
        <w:rPr>
          <w:rStyle w:val="s2"/>
          <w:rFonts w:ascii="Times New Roman" w:hAnsi="Times New Roman"/>
          <w:sz w:val="28"/>
          <w:szCs w:val="28"/>
        </w:rPr>
        <w:t xml:space="preserve"> đổi</w:t>
      </w:r>
      <w:r w:rsidR="00A235C1" w:rsidRPr="00E0266D">
        <w:rPr>
          <w:rStyle w:val="s2"/>
          <w:rFonts w:ascii="Times New Roman" w:hAnsi="Times New Roman"/>
          <w:sz w:val="28"/>
          <w:szCs w:val="28"/>
        </w:rPr>
        <w:t xml:space="preserve"> mới</w:t>
      </w:r>
      <w:r w:rsidRPr="00E0266D">
        <w:rPr>
          <w:rStyle w:val="s2"/>
          <w:rFonts w:ascii="Times New Roman" w:hAnsi="Times New Roman"/>
          <w:sz w:val="28"/>
          <w:szCs w:val="28"/>
        </w:rPr>
        <w:t xml:space="preserve"> phương thức hoạt động, quy trình nghiệp vụ</w:t>
      </w:r>
      <w:r w:rsidR="00364192" w:rsidRPr="00E0266D">
        <w:rPr>
          <w:rStyle w:val="s2"/>
          <w:rFonts w:ascii="Times New Roman" w:hAnsi="Times New Roman"/>
          <w:sz w:val="28"/>
          <w:szCs w:val="28"/>
          <w:lang w:val="vi-VN"/>
        </w:rPr>
        <w:t xml:space="preserve"> </w:t>
      </w:r>
      <w:r w:rsidR="004C28BF" w:rsidRPr="00E0266D">
        <w:rPr>
          <w:rStyle w:val="s2"/>
          <w:rFonts w:ascii="Times New Roman" w:hAnsi="Times New Roman"/>
          <w:sz w:val="28"/>
          <w:szCs w:val="28"/>
        </w:rPr>
        <w:t xml:space="preserve">của Quốc hội </w:t>
      </w:r>
      <w:r w:rsidRPr="00E0266D">
        <w:rPr>
          <w:rStyle w:val="s2"/>
          <w:rFonts w:ascii="Times New Roman" w:hAnsi="Times New Roman"/>
          <w:sz w:val="28"/>
          <w:szCs w:val="28"/>
        </w:rPr>
        <w:t xml:space="preserve">dựa trên nền tảng dữ liệu và công nghệ số, </w:t>
      </w:r>
      <w:bookmarkEnd w:id="14"/>
      <w:r w:rsidRPr="00E0266D">
        <w:rPr>
          <w:rStyle w:val="s2"/>
          <w:rFonts w:ascii="Times New Roman" w:hAnsi="Times New Roman"/>
          <w:sz w:val="28"/>
          <w:szCs w:val="28"/>
        </w:rPr>
        <w:t>bảo đảm liên thông, liên kết, đồng bộ, chia sẻ dữ liệu</w:t>
      </w:r>
      <w:r w:rsidR="00375C98" w:rsidRPr="00E0266D">
        <w:rPr>
          <w:rStyle w:val="s2"/>
          <w:rFonts w:ascii="Times New Roman" w:hAnsi="Times New Roman"/>
          <w:sz w:val="28"/>
          <w:szCs w:val="28"/>
        </w:rPr>
        <w:t xml:space="preserve"> </w:t>
      </w:r>
      <w:r w:rsidR="00E66F6E" w:rsidRPr="00E0266D">
        <w:rPr>
          <w:rStyle w:val="s2"/>
          <w:rFonts w:ascii="Times New Roman" w:hAnsi="Times New Roman"/>
          <w:sz w:val="28"/>
          <w:szCs w:val="28"/>
        </w:rPr>
        <w:t>với các cơ quan trong hệ thống chính trị</w:t>
      </w:r>
      <w:r w:rsidRPr="00E0266D">
        <w:rPr>
          <w:rStyle w:val="s2"/>
          <w:rFonts w:ascii="Times New Roman" w:hAnsi="Times New Roman"/>
          <w:sz w:val="28"/>
          <w:szCs w:val="28"/>
        </w:rPr>
        <w:t>;</w:t>
      </w:r>
      <w:bookmarkEnd w:id="15"/>
      <w:r w:rsidRPr="00E0266D">
        <w:rPr>
          <w:rStyle w:val="s2"/>
          <w:rFonts w:ascii="Times New Roman" w:hAnsi="Times New Roman"/>
          <w:sz w:val="28"/>
          <w:szCs w:val="28"/>
        </w:rPr>
        <w:t xml:space="preserve"> chuyển </w:t>
      </w:r>
      <w:r w:rsidR="001C3063" w:rsidRPr="00E0266D">
        <w:rPr>
          <w:rStyle w:val="s2"/>
          <w:rFonts w:ascii="Times New Roman" w:hAnsi="Times New Roman"/>
          <w:sz w:val="28"/>
          <w:szCs w:val="28"/>
        </w:rPr>
        <w:t>toàn bộ</w:t>
      </w:r>
      <w:r w:rsidR="005A61CC" w:rsidRPr="00E0266D">
        <w:rPr>
          <w:rStyle w:val="s2"/>
          <w:rFonts w:ascii="Times New Roman" w:hAnsi="Times New Roman"/>
          <w:sz w:val="28"/>
          <w:szCs w:val="28"/>
        </w:rPr>
        <w:t xml:space="preserve"> </w:t>
      </w:r>
      <w:r w:rsidRPr="00E0266D">
        <w:rPr>
          <w:rStyle w:val="s2"/>
          <w:rFonts w:ascii="Times New Roman" w:hAnsi="Times New Roman"/>
          <w:sz w:val="28"/>
          <w:szCs w:val="28"/>
        </w:rPr>
        <w:t xml:space="preserve">hoạt động của các cơ quan từ môi trường truyền thống sang môi trường số góp phần thúc đẩy đổi mới, sáng tạo, chuyên nghiệp, hiện đại, nâng cao hiệu lực, hiệu quả. Kịp thời phục vụ công tác chỉ đạo, điều hành của Chủ tịch Quốc hội, các Phó Chủ tịch Quốc hội; công tác chỉ đạo, điều hòa, phối hợp hoạt động của Ủy ban Thường vụ Quốc hội, Tổng Thư ký Quốc hội, các cơ quan của Quốc hội, các cơ quan thuộc Ủy ban Thường vụ Quốc hội và Văn phòng Quốc hội. </w:t>
      </w:r>
      <w:r w:rsidR="00E40487" w:rsidRPr="00E0266D">
        <w:rPr>
          <w:rStyle w:val="s2"/>
          <w:rFonts w:ascii="Times New Roman" w:hAnsi="Times New Roman"/>
          <w:sz w:val="28"/>
          <w:szCs w:val="28"/>
          <w:lang w:val="vi-VN"/>
        </w:rPr>
        <w:t>T</w:t>
      </w:r>
      <w:r w:rsidRPr="00E0266D">
        <w:rPr>
          <w:rStyle w:val="s2"/>
          <w:rFonts w:ascii="Times New Roman" w:hAnsi="Times New Roman"/>
          <w:sz w:val="28"/>
          <w:szCs w:val="28"/>
        </w:rPr>
        <w:t>ạo môi trường, điều kiện tương tác giữa cử tri với</w:t>
      </w:r>
      <w:r w:rsidR="00727220" w:rsidRPr="00E0266D">
        <w:rPr>
          <w:rStyle w:val="s2"/>
          <w:rFonts w:ascii="Times New Roman" w:hAnsi="Times New Roman"/>
          <w:sz w:val="28"/>
          <w:szCs w:val="28"/>
        </w:rPr>
        <w:t xml:space="preserve"> đại biểu Quốc hội</w:t>
      </w:r>
      <w:r w:rsidRPr="00E0266D">
        <w:rPr>
          <w:rStyle w:val="s2"/>
          <w:rFonts w:ascii="Times New Roman" w:hAnsi="Times New Roman"/>
          <w:sz w:val="28"/>
          <w:szCs w:val="28"/>
        </w:rPr>
        <w:t xml:space="preserve">. </w:t>
      </w:r>
      <w:bookmarkStart w:id="17" w:name="_Hlk183849388"/>
      <w:bookmarkStart w:id="18" w:name="_Hlk183728361"/>
      <w:r w:rsidR="00E66F6E" w:rsidRPr="00E0266D">
        <w:rPr>
          <w:rStyle w:val="s2"/>
          <w:rFonts w:ascii="Times New Roman" w:hAnsi="Times New Roman"/>
          <w:sz w:val="28"/>
          <w:szCs w:val="28"/>
        </w:rPr>
        <w:t>Xây dựng hạ tầng kỹ thuật, cơ sở dữ liệu tập trung,</w:t>
      </w:r>
      <w:bookmarkEnd w:id="17"/>
      <w:r w:rsidR="00E66F6E" w:rsidRPr="00E0266D">
        <w:rPr>
          <w:rStyle w:val="s2"/>
          <w:rFonts w:ascii="Times New Roman" w:hAnsi="Times New Roman"/>
          <w:sz w:val="28"/>
          <w:szCs w:val="28"/>
        </w:rPr>
        <w:t xml:space="preserve"> </w:t>
      </w:r>
      <w:bookmarkEnd w:id="18"/>
      <w:r w:rsidRPr="00E0266D">
        <w:rPr>
          <w:rStyle w:val="s2"/>
          <w:rFonts w:ascii="Times New Roman" w:hAnsi="Times New Roman"/>
          <w:sz w:val="28"/>
          <w:szCs w:val="28"/>
        </w:rPr>
        <w:t>bảo</w:t>
      </w:r>
      <w:r w:rsidR="008379DD" w:rsidRPr="00E0266D">
        <w:rPr>
          <w:rStyle w:val="s2"/>
          <w:rFonts w:ascii="Times New Roman" w:hAnsi="Times New Roman"/>
          <w:sz w:val="28"/>
          <w:szCs w:val="28"/>
        </w:rPr>
        <w:t xml:space="preserve"> đảm</w:t>
      </w:r>
      <w:r w:rsidRPr="00E0266D">
        <w:rPr>
          <w:rStyle w:val="s2"/>
          <w:rFonts w:ascii="Times New Roman" w:hAnsi="Times New Roman"/>
          <w:sz w:val="28"/>
          <w:szCs w:val="28"/>
        </w:rPr>
        <w:t xml:space="preserve"> an toàn, an ninh, bảo mật và xác thực thông tin; phù hợp, đồng </w:t>
      </w:r>
      <w:r w:rsidR="003031CF" w:rsidRPr="00E0266D">
        <w:rPr>
          <w:rStyle w:val="s2"/>
          <w:rFonts w:ascii="Times New Roman" w:hAnsi="Times New Roman"/>
          <w:sz w:val="28"/>
          <w:szCs w:val="28"/>
        </w:rPr>
        <w:t xml:space="preserve">bộ </w:t>
      </w:r>
      <w:r w:rsidRPr="00E0266D">
        <w:rPr>
          <w:rStyle w:val="s2"/>
          <w:rFonts w:ascii="Times New Roman" w:hAnsi="Times New Roman"/>
          <w:sz w:val="28"/>
          <w:szCs w:val="28"/>
        </w:rPr>
        <w:t xml:space="preserve">với </w:t>
      </w:r>
      <w:r w:rsidR="000D6BA7" w:rsidRPr="00E0266D">
        <w:rPr>
          <w:rStyle w:val="s2"/>
          <w:rFonts w:ascii="Times New Roman" w:hAnsi="Times New Roman"/>
          <w:sz w:val="28"/>
          <w:szCs w:val="28"/>
        </w:rPr>
        <w:t xml:space="preserve">chương </w:t>
      </w:r>
      <w:r w:rsidRPr="00E0266D">
        <w:rPr>
          <w:rStyle w:val="s2"/>
          <w:rFonts w:ascii="Times New Roman" w:hAnsi="Times New Roman"/>
          <w:sz w:val="28"/>
          <w:szCs w:val="28"/>
        </w:rPr>
        <w:t xml:space="preserve">trình chuyển đổi số </w:t>
      </w:r>
      <w:r w:rsidR="00DC4084" w:rsidRPr="00E0266D">
        <w:rPr>
          <w:rStyle w:val="s2"/>
          <w:rFonts w:ascii="Times New Roman" w:hAnsi="Times New Roman"/>
          <w:sz w:val="28"/>
          <w:szCs w:val="28"/>
        </w:rPr>
        <w:t>q</w:t>
      </w:r>
      <w:r w:rsidRPr="00E0266D">
        <w:rPr>
          <w:rStyle w:val="s2"/>
          <w:rFonts w:ascii="Times New Roman" w:hAnsi="Times New Roman"/>
          <w:sz w:val="28"/>
          <w:szCs w:val="28"/>
        </w:rPr>
        <w:t>uốc gia</w:t>
      </w:r>
      <w:bookmarkEnd w:id="16"/>
      <w:r w:rsidRPr="00E0266D">
        <w:rPr>
          <w:rStyle w:val="s2"/>
          <w:rFonts w:ascii="Times New Roman" w:hAnsi="Times New Roman"/>
          <w:sz w:val="28"/>
          <w:szCs w:val="28"/>
        </w:rPr>
        <w:t>.</w:t>
      </w:r>
      <w:r w:rsidR="001F5CAF" w:rsidRPr="00E0266D">
        <w:rPr>
          <w:rStyle w:val="s2"/>
          <w:rFonts w:ascii="Times New Roman" w:hAnsi="Times New Roman"/>
          <w:sz w:val="28"/>
          <w:szCs w:val="28"/>
        </w:rPr>
        <w:t xml:space="preserve"> </w:t>
      </w:r>
    </w:p>
    <w:p w14:paraId="0EFB71D8" w14:textId="0AE889BE" w:rsidR="00943BE4" w:rsidRPr="00E0266D" w:rsidRDefault="00943BE4" w:rsidP="001E7CD7">
      <w:pPr>
        <w:spacing w:before="120" w:after="120" w:line="240" w:lineRule="auto"/>
        <w:ind w:firstLine="680"/>
        <w:jc w:val="both"/>
        <w:rPr>
          <w:rStyle w:val="s2"/>
          <w:rFonts w:ascii="Times New Roman" w:hAnsi="Times New Roman"/>
          <w:b/>
          <w:bCs/>
          <w:sz w:val="28"/>
          <w:szCs w:val="28"/>
        </w:rPr>
      </w:pPr>
      <w:r w:rsidRPr="00E0266D">
        <w:rPr>
          <w:rStyle w:val="s2"/>
          <w:rFonts w:ascii="Times New Roman" w:hAnsi="Times New Roman"/>
          <w:b/>
          <w:bCs/>
          <w:sz w:val="28"/>
          <w:szCs w:val="28"/>
        </w:rPr>
        <w:t>3. Mục tiêu cụ thể</w:t>
      </w:r>
    </w:p>
    <w:p w14:paraId="668A89F5" w14:textId="2367D4F8" w:rsidR="002540BB" w:rsidRPr="00E0266D" w:rsidRDefault="002540BB" w:rsidP="001E7CD7">
      <w:pPr>
        <w:spacing w:before="120" w:after="120" w:line="240" w:lineRule="auto"/>
        <w:ind w:firstLine="680"/>
        <w:jc w:val="both"/>
        <w:rPr>
          <w:rFonts w:ascii="Times New Roman" w:hAnsi="Times New Roman"/>
          <w:sz w:val="28"/>
          <w:szCs w:val="28"/>
        </w:rPr>
      </w:pPr>
      <w:bookmarkStart w:id="19" w:name="_Hlk184251517"/>
      <w:bookmarkStart w:id="20" w:name="_Hlk186324056"/>
      <w:r w:rsidRPr="00E0266D">
        <w:rPr>
          <w:rFonts w:ascii="Times New Roman" w:hAnsi="Times New Roman"/>
          <w:sz w:val="28"/>
          <w:szCs w:val="28"/>
        </w:rPr>
        <w:t xml:space="preserve">3.1. </w:t>
      </w:r>
      <w:r w:rsidR="00585002" w:rsidRPr="00E0266D">
        <w:rPr>
          <w:rFonts w:ascii="Times New Roman" w:hAnsi="Times New Roman"/>
          <w:sz w:val="28"/>
          <w:szCs w:val="28"/>
        </w:rPr>
        <w:t>G</w:t>
      </w:r>
      <w:r w:rsidRPr="00E0266D">
        <w:rPr>
          <w:rFonts w:ascii="Times New Roman" w:hAnsi="Times New Roman"/>
          <w:sz w:val="28"/>
          <w:szCs w:val="28"/>
        </w:rPr>
        <w:t xml:space="preserve">iai đoạn từ năm 2024 đến </w:t>
      </w:r>
      <w:r w:rsidR="00250E08" w:rsidRPr="00E0266D">
        <w:rPr>
          <w:rFonts w:ascii="Times New Roman" w:hAnsi="Times New Roman"/>
          <w:sz w:val="28"/>
          <w:szCs w:val="28"/>
        </w:rPr>
        <w:t xml:space="preserve">năm </w:t>
      </w:r>
      <w:r w:rsidRPr="00E0266D">
        <w:rPr>
          <w:rFonts w:ascii="Times New Roman" w:hAnsi="Times New Roman"/>
          <w:sz w:val="28"/>
          <w:szCs w:val="28"/>
        </w:rPr>
        <w:t>2026:</w:t>
      </w:r>
    </w:p>
    <w:p w14:paraId="51E2287F" w14:textId="54A0720D" w:rsidR="000C4919" w:rsidRPr="00E0266D" w:rsidRDefault="00ED577E" w:rsidP="001E7CD7">
      <w:pPr>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lastRenderedPageBreak/>
        <w:t xml:space="preserve">- Hoàn thành tái cấu trúc hạ tầng </w:t>
      </w:r>
      <w:r w:rsidR="008379DD" w:rsidRPr="00E0266D">
        <w:rPr>
          <w:rFonts w:ascii="Times New Roman" w:hAnsi="Times New Roman"/>
          <w:sz w:val="28"/>
          <w:szCs w:val="28"/>
        </w:rPr>
        <w:t>công nghệ thông tin</w:t>
      </w:r>
      <w:r w:rsidRPr="00E0266D">
        <w:rPr>
          <w:rFonts w:ascii="Times New Roman" w:hAnsi="Times New Roman"/>
          <w:sz w:val="28"/>
          <w:szCs w:val="28"/>
        </w:rPr>
        <w:t xml:space="preserve"> sang hạ tầng số ứng dụng công nghệ điện toán đám mây, có tính dự phòng cao, đáp ứng tiêu chuẩn</w:t>
      </w:r>
      <w:r w:rsidR="00BE08BC" w:rsidRPr="00E0266D">
        <w:rPr>
          <w:rFonts w:ascii="Times New Roman" w:hAnsi="Times New Roman"/>
          <w:sz w:val="28"/>
          <w:szCs w:val="28"/>
        </w:rPr>
        <w:t xml:space="preserve">; 100% </w:t>
      </w:r>
      <w:r w:rsidR="008379DD" w:rsidRPr="00E0266D">
        <w:rPr>
          <w:rFonts w:ascii="Times New Roman" w:hAnsi="Times New Roman"/>
          <w:sz w:val="28"/>
          <w:szCs w:val="28"/>
        </w:rPr>
        <w:t>đại biểu Quốc hội</w:t>
      </w:r>
      <w:r w:rsidR="000C4919" w:rsidRPr="00E0266D">
        <w:rPr>
          <w:rFonts w:ascii="Times New Roman" w:hAnsi="Times New Roman"/>
          <w:sz w:val="28"/>
          <w:szCs w:val="28"/>
        </w:rPr>
        <w:t xml:space="preserve">, </w:t>
      </w:r>
      <w:r w:rsidR="00455BE7" w:rsidRPr="00E0266D">
        <w:rPr>
          <w:rFonts w:ascii="Times New Roman" w:hAnsi="Times New Roman"/>
          <w:sz w:val="28"/>
          <w:szCs w:val="28"/>
        </w:rPr>
        <w:t xml:space="preserve">cán bộ, công chức </w:t>
      </w:r>
      <w:r w:rsidR="000C4919" w:rsidRPr="00E0266D">
        <w:rPr>
          <w:rFonts w:ascii="Times New Roman" w:hAnsi="Times New Roman"/>
          <w:sz w:val="28"/>
          <w:szCs w:val="28"/>
        </w:rPr>
        <w:t>được trang bị chữ ký số</w:t>
      </w:r>
      <w:r w:rsidR="00931367" w:rsidRPr="00E0266D">
        <w:rPr>
          <w:rFonts w:ascii="Times New Roman" w:hAnsi="Times New Roman"/>
          <w:sz w:val="28"/>
          <w:szCs w:val="28"/>
        </w:rPr>
        <w:t>.</w:t>
      </w:r>
    </w:p>
    <w:p w14:paraId="429290E7" w14:textId="2FC1BAA8" w:rsidR="00931367" w:rsidRPr="00E0266D" w:rsidRDefault="00931367" w:rsidP="001E7CD7">
      <w:pPr>
        <w:pStyle w:val="s3"/>
        <w:spacing w:before="120" w:beforeAutospacing="0" w:after="120" w:afterAutospacing="0"/>
        <w:ind w:firstLine="680"/>
        <w:jc w:val="both"/>
        <w:rPr>
          <w:sz w:val="28"/>
          <w:szCs w:val="28"/>
        </w:rPr>
      </w:pPr>
      <w:r w:rsidRPr="00E0266D">
        <w:rPr>
          <w:rStyle w:val="s4"/>
          <w:sz w:val="28"/>
          <w:szCs w:val="28"/>
        </w:rPr>
        <w:t xml:space="preserve">- </w:t>
      </w:r>
      <w:bookmarkStart w:id="21" w:name="_Hlk185699874"/>
      <w:r w:rsidRPr="00E0266D">
        <w:rPr>
          <w:rStyle w:val="s4"/>
          <w:sz w:val="28"/>
          <w:szCs w:val="28"/>
        </w:rPr>
        <w:t>Kết nối</w:t>
      </w:r>
      <w:r w:rsidRPr="00E0266D">
        <w:rPr>
          <w:rStyle w:val="apple-converted-space"/>
          <w:sz w:val="28"/>
          <w:szCs w:val="28"/>
        </w:rPr>
        <w:t> </w:t>
      </w:r>
      <w:r w:rsidRPr="00E0266D">
        <w:rPr>
          <w:rStyle w:val="s4"/>
          <w:sz w:val="28"/>
          <w:szCs w:val="28"/>
        </w:rPr>
        <w:t xml:space="preserve">với </w:t>
      </w:r>
      <w:r w:rsidRPr="00E0266D">
        <w:rPr>
          <w:rStyle w:val="s6"/>
          <w:sz w:val="28"/>
          <w:szCs w:val="28"/>
        </w:rPr>
        <w:t>Trục liên thông văn bản quốc gia</w:t>
      </w:r>
      <w:bookmarkEnd w:id="21"/>
      <w:r w:rsidRPr="00E0266D">
        <w:rPr>
          <w:rStyle w:val="s6"/>
          <w:sz w:val="28"/>
          <w:szCs w:val="28"/>
        </w:rPr>
        <w:t>;</w:t>
      </w:r>
      <w:r w:rsidRPr="00E0266D">
        <w:rPr>
          <w:rStyle w:val="s4"/>
          <w:sz w:val="28"/>
          <w:szCs w:val="28"/>
        </w:rPr>
        <w:t xml:space="preserve"> </w:t>
      </w:r>
      <w:r w:rsidRPr="00E0266D">
        <w:rPr>
          <w:rStyle w:val="s4"/>
          <w:sz w:val="28"/>
          <w:szCs w:val="28"/>
          <w:lang w:val="en-US"/>
        </w:rPr>
        <w:t xml:space="preserve">kết nối, liên thông </w:t>
      </w:r>
      <w:r w:rsidR="0090610C" w:rsidRPr="00E0266D">
        <w:rPr>
          <w:rStyle w:val="s4"/>
          <w:sz w:val="28"/>
          <w:szCs w:val="28"/>
          <w:lang w:val="en-US"/>
        </w:rPr>
        <w:t>với</w:t>
      </w:r>
      <w:r w:rsidRPr="00E0266D">
        <w:rPr>
          <w:rStyle w:val="s4"/>
          <w:sz w:val="28"/>
          <w:szCs w:val="28"/>
        </w:rPr>
        <w:t xml:space="preserve"> các cơ quan có liên quan trong hệ thống chính trị</w:t>
      </w:r>
      <w:r w:rsidR="000D6BA7" w:rsidRPr="00E0266D">
        <w:rPr>
          <w:rStyle w:val="s4"/>
          <w:sz w:val="28"/>
          <w:szCs w:val="28"/>
          <w:lang w:val="en-US"/>
        </w:rPr>
        <w:t>,</w:t>
      </w:r>
      <w:r w:rsidRPr="00E0266D">
        <w:rPr>
          <w:rStyle w:val="s4"/>
          <w:sz w:val="28"/>
          <w:szCs w:val="28"/>
        </w:rPr>
        <w:t xml:space="preserve"> </w:t>
      </w:r>
      <w:r w:rsidRPr="00E0266D">
        <w:rPr>
          <w:rStyle w:val="s6"/>
          <w:sz w:val="28"/>
          <w:szCs w:val="28"/>
        </w:rPr>
        <w:t>với nghị viện điện tử, nghị viện số của các nước và Liên minh Nghị viện Thế giới.</w:t>
      </w:r>
    </w:p>
    <w:p w14:paraId="4B7168DC" w14:textId="26EF6DFB" w:rsidR="00964CBC" w:rsidRPr="00E0266D" w:rsidRDefault="006F757F" w:rsidP="001E7CD7">
      <w:pPr>
        <w:spacing w:before="120" w:after="120" w:line="240" w:lineRule="auto"/>
        <w:ind w:firstLine="680"/>
        <w:jc w:val="both"/>
        <w:rPr>
          <w:rStyle w:val="s6"/>
          <w:rFonts w:ascii="Times New Roman" w:eastAsiaTheme="minorEastAsia" w:hAnsi="Times New Roman"/>
          <w:sz w:val="28"/>
          <w:szCs w:val="28"/>
          <w:lang w:val="vi-VN" w:eastAsia="vi-VN"/>
        </w:rPr>
      </w:pPr>
      <w:r w:rsidRPr="00E0266D">
        <w:rPr>
          <w:rFonts w:ascii="Times New Roman" w:hAnsi="Times New Roman"/>
          <w:sz w:val="28"/>
          <w:szCs w:val="28"/>
        </w:rPr>
        <w:t xml:space="preserve">- </w:t>
      </w:r>
      <w:r w:rsidRPr="00E0266D">
        <w:rPr>
          <w:rStyle w:val="s4"/>
          <w:rFonts w:ascii="Times New Roman" w:hAnsi="Times New Roman"/>
          <w:sz w:val="28"/>
          <w:szCs w:val="28"/>
        </w:rPr>
        <w:t>100% quy trình, nghiệp vụ</w:t>
      </w:r>
      <w:r w:rsidRPr="00E0266D">
        <w:rPr>
          <w:rStyle w:val="apple-converted-space"/>
          <w:rFonts w:ascii="Times New Roman" w:hAnsi="Times New Roman"/>
          <w:sz w:val="28"/>
          <w:szCs w:val="28"/>
        </w:rPr>
        <w:t> </w:t>
      </w:r>
      <w:r w:rsidRPr="00E0266D">
        <w:rPr>
          <w:rStyle w:val="s4"/>
          <w:rFonts w:ascii="Times New Roman" w:hAnsi="Times New Roman"/>
          <w:sz w:val="28"/>
          <w:szCs w:val="28"/>
        </w:rPr>
        <w:t>được thực hiện</w:t>
      </w:r>
      <w:r w:rsidRPr="00E0266D">
        <w:rPr>
          <w:rStyle w:val="apple-converted-space"/>
          <w:rFonts w:ascii="Times New Roman" w:hAnsi="Times New Roman"/>
          <w:sz w:val="28"/>
          <w:szCs w:val="28"/>
        </w:rPr>
        <w:t> </w:t>
      </w:r>
      <w:r w:rsidRPr="00E0266D">
        <w:rPr>
          <w:rStyle w:val="s4"/>
          <w:rFonts w:ascii="Times New Roman" w:hAnsi="Times New Roman"/>
          <w:sz w:val="28"/>
          <w:szCs w:val="28"/>
        </w:rPr>
        <w:t>trên môi trường số</w:t>
      </w:r>
      <w:r w:rsidRPr="00E0266D">
        <w:rPr>
          <w:rStyle w:val="s6"/>
          <w:rFonts w:ascii="Times New Roman" w:hAnsi="Times New Roman"/>
          <w:sz w:val="28"/>
          <w:szCs w:val="28"/>
          <w:lang w:val="vi-VN"/>
        </w:rPr>
        <w:t>.</w:t>
      </w:r>
      <w:r w:rsidR="00964CBC" w:rsidRPr="00E0266D">
        <w:rPr>
          <w:rStyle w:val="s6"/>
          <w:rFonts w:ascii="Times New Roman" w:hAnsi="Times New Roman"/>
          <w:sz w:val="28"/>
          <w:szCs w:val="28"/>
          <w:lang w:val="vi-VN"/>
        </w:rPr>
        <w:t xml:space="preserve"> </w:t>
      </w:r>
      <w:r w:rsidR="00BF40D6" w:rsidRPr="00E0266D">
        <w:rPr>
          <w:rStyle w:val="s6"/>
          <w:rFonts w:ascii="Times New Roman" w:hAnsi="Times New Roman"/>
          <w:sz w:val="28"/>
          <w:szCs w:val="28"/>
        </w:rPr>
        <w:t>Ứng dụng trí tuệ nhân tạo</w:t>
      </w:r>
      <w:r w:rsidR="00964CBC" w:rsidRPr="00E0266D">
        <w:rPr>
          <w:rStyle w:val="s6"/>
          <w:rFonts w:ascii="Times New Roman" w:hAnsi="Times New Roman"/>
          <w:sz w:val="28"/>
          <w:szCs w:val="28"/>
          <w:lang w:val="vi-VN"/>
        </w:rPr>
        <w:t xml:space="preserve"> hỗ </w:t>
      </w:r>
      <w:r w:rsidR="00210061" w:rsidRPr="00E0266D">
        <w:rPr>
          <w:rStyle w:val="s6"/>
          <w:rFonts w:ascii="Times New Roman" w:hAnsi="Times New Roman"/>
          <w:sz w:val="28"/>
          <w:szCs w:val="28"/>
        </w:rPr>
        <w:t xml:space="preserve">trợ </w:t>
      </w:r>
      <w:r w:rsidR="00964CBC" w:rsidRPr="00E0266D">
        <w:rPr>
          <w:rStyle w:val="s6"/>
          <w:rFonts w:ascii="Times New Roman" w:hAnsi="Times New Roman"/>
          <w:sz w:val="28"/>
          <w:szCs w:val="28"/>
          <w:lang w:val="vi-VN"/>
        </w:rPr>
        <w:t>nghiệp vụ chuyên môn</w:t>
      </w:r>
      <w:r w:rsidR="00964CBC" w:rsidRPr="00E0266D">
        <w:rPr>
          <w:rStyle w:val="s6"/>
          <w:rFonts w:ascii="Times New Roman" w:hAnsi="Times New Roman"/>
          <w:sz w:val="28"/>
          <w:szCs w:val="28"/>
        </w:rPr>
        <w:t>.</w:t>
      </w:r>
    </w:p>
    <w:bookmarkEnd w:id="19"/>
    <w:p w14:paraId="63840A3C" w14:textId="6669AA8A" w:rsidR="005409AD" w:rsidRPr="00E0266D" w:rsidRDefault="005409AD" w:rsidP="001E7CD7">
      <w:pPr>
        <w:pStyle w:val="s3"/>
        <w:spacing w:before="120" w:beforeAutospacing="0" w:after="120" w:afterAutospacing="0"/>
        <w:ind w:firstLine="680"/>
        <w:jc w:val="both"/>
        <w:divId w:val="1912882875"/>
        <w:rPr>
          <w:sz w:val="28"/>
          <w:szCs w:val="28"/>
          <w:lang w:val="en-US"/>
        </w:rPr>
      </w:pPr>
      <w:r w:rsidRPr="00E0266D">
        <w:rPr>
          <w:rStyle w:val="s4"/>
          <w:sz w:val="28"/>
          <w:szCs w:val="28"/>
        </w:rPr>
        <w:t>-</w:t>
      </w:r>
      <w:r w:rsidR="00BF40D6" w:rsidRPr="00E0266D">
        <w:rPr>
          <w:rStyle w:val="apple-converted-space"/>
          <w:sz w:val="28"/>
          <w:szCs w:val="28"/>
        </w:rPr>
        <w:t> </w:t>
      </w:r>
      <w:r w:rsidR="00BF40D6" w:rsidRPr="00E0266D">
        <w:rPr>
          <w:rStyle w:val="s4"/>
          <w:sz w:val="28"/>
          <w:szCs w:val="28"/>
        </w:rPr>
        <w:t>100%</w:t>
      </w:r>
      <w:r w:rsidR="00BF40D6" w:rsidRPr="00E0266D">
        <w:rPr>
          <w:rStyle w:val="apple-converted-space"/>
          <w:sz w:val="28"/>
          <w:szCs w:val="28"/>
        </w:rPr>
        <w:t> </w:t>
      </w:r>
      <w:r w:rsidR="00BF40D6" w:rsidRPr="00E0266D">
        <w:rPr>
          <w:rStyle w:val="s4"/>
          <w:sz w:val="28"/>
          <w:szCs w:val="28"/>
        </w:rPr>
        <w:t>hồ sơ tài liệu</w:t>
      </w:r>
      <w:r w:rsidR="00BF40D6" w:rsidRPr="00E0266D">
        <w:rPr>
          <w:rStyle w:val="apple-converted-space"/>
          <w:sz w:val="28"/>
          <w:szCs w:val="28"/>
        </w:rPr>
        <w:t> </w:t>
      </w:r>
      <w:r w:rsidR="00CD72AE" w:rsidRPr="00E0266D">
        <w:rPr>
          <w:rStyle w:val="apple-converted-space"/>
          <w:sz w:val="28"/>
          <w:szCs w:val="28"/>
          <w:lang w:val="en-US"/>
        </w:rPr>
        <w:t xml:space="preserve">không mật </w:t>
      </w:r>
      <w:r w:rsidR="00BF40D6" w:rsidRPr="00E0266D">
        <w:rPr>
          <w:rStyle w:val="s4"/>
          <w:sz w:val="28"/>
          <w:szCs w:val="28"/>
        </w:rPr>
        <w:t>được số hóa và</w:t>
      </w:r>
      <w:r w:rsidR="00BF40D6" w:rsidRPr="00E0266D">
        <w:rPr>
          <w:rStyle w:val="apple-converted-space"/>
          <w:sz w:val="28"/>
          <w:szCs w:val="28"/>
        </w:rPr>
        <w:t> </w:t>
      </w:r>
      <w:r w:rsidR="00BF40D6" w:rsidRPr="00E0266D">
        <w:rPr>
          <w:rStyle w:val="s4"/>
          <w:sz w:val="28"/>
          <w:szCs w:val="28"/>
        </w:rPr>
        <w:t>cập nhật vào</w:t>
      </w:r>
      <w:r w:rsidR="00BF40D6" w:rsidRPr="00E0266D">
        <w:rPr>
          <w:rStyle w:val="apple-converted-space"/>
          <w:sz w:val="28"/>
          <w:szCs w:val="28"/>
        </w:rPr>
        <w:t> </w:t>
      </w:r>
      <w:r w:rsidR="00BF40D6" w:rsidRPr="00E0266D">
        <w:rPr>
          <w:rStyle w:val="s4"/>
          <w:sz w:val="28"/>
          <w:szCs w:val="28"/>
        </w:rPr>
        <w:t>cơ sở dữ liệu</w:t>
      </w:r>
      <w:r w:rsidR="000D6BA7" w:rsidRPr="00E0266D">
        <w:rPr>
          <w:sz w:val="28"/>
          <w:szCs w:val="28"/>
          <w:lang w:val="en-US"/>
        </w:rPr>
        <w:t xml:space="preserve">; </w:t>
      </w:r>
      <w:r w:rsidR="00CD72AE" w:rsidRPr="00E0266D">
        <w:rPr>
          <w:sz w:val="28"/>
          <w:szCs w:val="28"/>
          <w:lang w:val="en-US"/>
        </w:rPr>
        <w:t>hướng tới các tài liệu mật</w:t>
      </w:r>
      <w:r w:rsidR="00F65720" w:rsidRPr="00E0266D">
        <w:rPr>
          <w:sz w:val="28"/>
          <w:szCs w:val="28"/>
        </w:rPr>
        <w:t xml:space="preserve"> </w:t>
      </w:r>
      <w:r w:rsidR="00B630FB" w:rsidRPr="00E0266D">
        <w:rPr>
          <w:sz w:val="28"/>
          <w:szCs w:val="28"/>
          <w:lang w:val="en-US"/>
        </w:rPr>
        <w:t>được số hóa và quản lý, sử dụng trên môi trường số</w:t>
      </w:r>
      <w:r w:rsidRPr="00E0266D">
        <w:rPr>
          <w:sz w:val="28"/>
          <w:szCs w:val="28"/>
        </w:rPr>
        <w:t>.</w:t>
      </w:r>
      <w:r w:rsidR="00CD72AE" w:rsidRPr="00E0266D">
        <w:rPr>
          <w:sz w:val="28"/>
          <w:szCs w:val="28"/>
          <w:lang w:val="en-US"/>
        </w:rPr>
        <w:t xml:space="preserve"> </w:t>
      </w:r>
    </w:p>
    <w:p w14:paraId="3863CFBF" w14:textId="3C62E0E5" w:rsidR="00B1768C" w:rsidRPr="00E0266D" w:rsidRDefault="00CA5BA0" w:rsidP="001E7CD7">
      <w:pPr>
        <w:pStyle w:val="s3"/>
        <w:spacing w:before="120" w:beforeAutospacing="0" w:after="120" w:afterAutospacing="0"/>
        <w:ind w:firstLine="680"/>
        <w:jc w:val="both"/>
        <w:rPr>
          <w:sz w:val="28"/>
          <w:szCs w:val="28"/>
        </w:rPr>
      </w:pPr>
      <w:bookmarkStart w:id="22" w:name="_Hlk184251571"/>
      <w:r w:rsidRPr="00E0266D">
        <w:rPr>
          <w:sz w:val="28"/>
          <w:szCs w:val="28"/>
        </w:rPr>
        <w:t xml:space="preserve">- </w:t>
      </w:r>
      <w:bookmarkStart w:id="23" w:name="_Hlk186478391"/>
      <w:r w:rsidRPr="00E0266D">
        <w:rPr>
          <w:sz w:val="28"/>
          <w:szCs w:val="28"/>
        </w:rPr>
        <w:t xml:space="preserve">Xây dựng </w:t>
      </w:r>
      <w:r w:rsidR="000210A7" w:rsidRPr="00E0266D">
        <w:rPr>
          <w:sz w:val="28"/>
          <w:szCs w:val="28"/>
        </w:rPr>
        <w:t xml:space="preserve">hệ thống </w:t>
      </w:r>
      <w:r w:rsidRPr="00E0266D">
        <w:rPr>
          <w:sz w:val="28"/>
          <w:szCs w:val="28"/>
        </w:rPr>
        <w:t xml:space="preserve">phần mềm </w:t>
      </w:r>
      <w:r w:rsidR="003B7D9F" w:rsidRPr="00E0266D">
        <w:rPr>
          <w:sz w:val="28"/>
          <w:szCs w:val="28"/>
          <w:lang w:val="en-US"/>
        </w:rPr>
        <w:t>công nghệ thông tin</w:t>
      </w:r>
      <w:r w:rsidRPr="00E0266D">
        <w:rPr>
          <w:sz w:val="28"/>
          <w:szCs w:val="28"/>
        </w:rPr>
        <w:t xml:space="preserve"> hỗ trợ: Công tác lập pháp</w:t>
      </w:r>
      <w:r w:rsidR="00E07FB9" w:rsidRPr="00E0266D">
        <w:rPr>
          <w:sz w:val="28"/>
          <w:szCs w:val="28"/>
        </w:rPr>
        <w:t xml:space="preserve">, </w:t>
      </w:r>
      <w:r w:rsidRPr="00E0266D">
        <w:rPr>
          <w:sz w:val="28"/>
          <w:szCs w:val="28"/>
        </w:rPr>
        <w:t>giám sát</w:t>
      </w:r>
      <w:r w:rsidR="00E07FB9" w:rsidRPr="00E0266D">
        <w:rPr>
          <w:sz w:val="28"/>
          <w:szCs w:val="28"/>
        </w:rPr>
        <w:t>,</w:t>
      </w:r>
      <w:r w:rsidR="00330751" w:rsidRPr="00E0266D">
        <w:rPr>
          <w:sz w:val="28"/>
          <w:szCs w:val="28"/>
        </w:rPr>
        <w:t xml:space="preserve"> </w:t>
      </w:r>
      <w:r w:rsidRPr="00E0266D">
        <w:rPr>
          <w:sz w:val="28"/>
          <w:szCs w:val="28"/>
        </w:rPr>
        <w:t>quyết định các vấn đề quan trọng của đất nước</w:t>
      </w:r>
      <w:r w:rsidR="00E07FB9" w:rsidRPr="00E0266D">
        <w:rPr>
          <w:sz w:val="28"/>
          <w:szCs w:val="28"/>
        </w:rPr>
        <w:t>,</w:t>
      </w:r>
      <w:r w:rsidRPr="00E0266D">
        <w:rPr>
          <w:sz w:val="28"/>
          <w:szCs w:val="28"/>
        </w:rPr>
        <w:t xml:space="preserve"> hoạt động đối ngoại và hợp tác quốc tế</w:t>
      </w:r>
      <w:r w:rsidR="00F65720" w:rsidRPr="00E0266D">
        <w:rPr>
          <w:sz w:val="28"/>
          <w:szCs w:val="28"/>
        </w:rPr>
        <w:t>,</w:t>
      </w:r>
      <w:r w:rsidR="00E07FB9" w:rsidRPr="00E0266D">
        <w:rPr>
          <w:sz w:val="28"/>
          <w:szCs w:val="28"/>
        </w:rPr>
        <w:t xml:space="preserve"> </w:t>
      </w:r>
      <w:r w:rsidRPr="00E0266D">
        <w:rPr>
          <w:sz w:val="28"/>
          <w:szCs w:val="28"/>
        </w:rPr>
        <w:t>công tác đại biểu</w:t>
      </w:r>
      <w:r w:rsidR="00F65720" w:rsidRPr="00E0266D">
        <w:rPr>
          <w:sz w:val="28"/>
          <w:szCs w:val="28"/>
        </w:rPr>
        <w:t>,</w:t>
      </w:r>
      <w:r w:rsidR="00E07FB9" w:rsidRPr="00E0266D">
        <w:rPr>
          <w:sz w:val="28"/>
          <w:szCs w:val="28"/>
        </w:rPr>
        <w:t xml:space="preserve"> </w:t>
      </w:r>
      <w:r w:rsidRPr="00E0266D">
        <w:rPr>
          <w:sz w:val="28"/>
          <w:szCs w:val="28"/>
        </w:rPr>
        <w:t>công tác dân nguyện</w:t>
      </w:r>
      <w:r w:rsidR="006C32EB" w:rsidRPr="00E0266D">
        <w:rPr>
          <w:sz w:val="28"/>
          <w:szCs w:val="28"/>
          <w:lang w:val="en-US"/>
        </w:rPr>
        <w:t>;</w:t>
      </w:r>
      <w:r w:rsidR="00E07FB9" w:rsidRPr="00E0266D">
        <w:rPr>
          <w:sz w:val="28"/>
          <w:szCs w:val="28"/>
        </w:rPr>
        <w:t xml:space="preserve"> </w:t>
      </w:r>
      <w:r w:rsidRPr="00E0266D">
        <w:rPr>
          <w:sz w:val="28"/>
          <w:szCs w:val="28"/>
        </w:rPr>
        <w:t>nền tảng truyền thông giữa Quốc hội với cử tri; công tác chỉ đạo, điều hành và công tác quản trị nội bộ</w:t>
      </w:r>
      <w:r w:rsidR="003B7D9F" w:rsidRPr="00E0266D">
        <w:rPr>
          <w:sz w:val="28"/>
          <w:szCs w:val="28"/>
          <w:lang w:val="en-US"/>
        </w:rPr>
        <w:t xml:space="preserve"> phù hợp với Kiến trúc tổng thể Quốc hội số</w:t>
      </w:r>
      <w:r w:rsidR="00D8265A" w:rsidRPr="00E0266D">
        <w:rPr>
          <w:sz w:val="28"/>
          <w:szCs w:val="28"/>
        </w:rPr>
        <w:t>.</w:t>
      </w:r>
    </w:p>
    <w:bookmarkEnd w:id="22"/>
    <w:bookmarkEnd w:id="23"/>
    <w:p w14:paraId="491E1AA2" w14:textId="192628DF" w:rsidR="0075075F" w:rsidRPr="00E0266D" w:rsidRDefault="00DB6E15" w:rsidP="001E7CD7">
      <w:pPr>
        <w:pStyle w:val="s3"/>
        <w:spacing w:before="120" w:beforeAutospacing="0" w:after="120" w:afterAutospacing="0"/>
        <w:ind w:firstLine="680"/>
        <w:jc w:val="both"/>
        <w:rPr>
          <w:sz w:val="28"/>
          <w:szCs w:val="28"/>
          <w:lang w:val="en-US"/>
        </w:rPr>
      </w:pPr>
      <w:r w:rsidRPr="00E0266D">
        <w:rPr>
          <w:sz w:val="28"/>
          <w:szCs w:val="28"/>
        </w:rPr>
        <w:t xml:space="preserve">- Đầu tư xây dựng, thuê hạ tầng kỹ thuật đáp ứng yêu cầu chuyển đổi số của Quốc hội với năng lực xử lý dữ liệu lớn; hạ tầng truyền thông bảo đảm tốc độ kết nối, ổn định, an toàn; </w:t>
      </w:r>
      <w:r w:rsidR="001411F5" w:rsidRPr="00E0266D">
        <w:rPr>
          <w:rStyle w:val="s6"/>
          <w:sz w:val="28"/>
          <w:szCs w:val="28"/>
        </w:rPr>
        <w:t>c</w:t>
      </w:r>
      <w:r w:rsidR="00B4314A" w:rsidRPr="00E0266D">
        <w:rPr>
          <w:rStyle w:val="s6"/>
          <w:sz w:val="28"/>
          <w:szCs w:val="28"/>
        </w:rPr>
        <w:t>ơ sở dữ liệu người dùng tập trung, hệ thống xác thực điện tử sử dụng chung, thống nhất</w:t>
      </w:r>
      <w:r w:rsidR="00EB05AC" w:rsidRPr="00E0266D">
        <w:rPr>
          <w:rStyle w:val="s6"/>
          <w:sz w:val="28"/>
          <w:szCs w:val="28"/>
          <w:lang w:val="en-US"/>
        </w:rPr>
        <w:t xml:space="preserve"> trên cơ sở Kiến trúc Quốc hội số</w:t>
      </w:r>
      <w:r w:rsidRPr="00E0266D">
        <w:rPr>
          <w:sz w:val="28"/>
          <w:szCs w:val="28"/>
        </w:rPr>
        <w:t>.</w:t>
      </w:r>
    </w:p>
    <w:p w14:paraId="3FA7EC4F" w14:textId="6E91AE73" w:rsidR="00F0685E" w:rsidRPr="00E0266D" w:rsidRDefault="007A0874" w:rsidP="001E7CD7">
      <w:pPr>
        <w:pStyle w:val="s3"/>
        <w:spacing w:before="120" w:beforeAutospacing="0" w:after="120" w:afterAutospacing="0"/>
        <w:ind w:firstLine="680"/>
        <w:jc w:val="both"/>
        <w:rPr>
          <w:sz w:val="28"/>
          <w:szCs w:val="28"/>
          <w:lang w:val="en-US"/>
        </w:rPr>
      </w:pPr>
      <w:r w:rsidRPr="00E0266D">
        <w:rPr>
          <w:sz w:val="28"/>
          <w:szCs w:val="28"/>
          <w:lang w:val="en-US"/>
        </w:rPr>
        <w:t xml:space="preserve">3.2. </w:t>
      </w:r>
      <w:r w:rsidR="00D62A2C" w:rsidRPr="00E0266D">
        <w:rPr>
          <w:sz w:val="28"/>
          <w:szCs w:val="28"/>
          <w:lang w:val="en-US"/>
        </w:rPr>
        <w:t>Giai</w:t>
      </w:r>
      <w:r w:rsidR="00D62A2C" w:rsidRPr="00E0266D">
        <w:rPr>
          <w:sz w:val="28"/>
          <w:szCs w:val="28"/>
        </w:rPr>
        <w:t xml:space="preserve"> đoạn từ năm 2027 đến năm </w:t>
      </w:r>
      <w:r w:rsidRPr="00E0266D">
        <w:rPr>
          <w:sz w:val="28"/>
          <w:szCs w:val="28"/>
          <w:lang w:val="en-US"/>
        </w:rPr>
        <w:t>2030:</w:t>
      </w:r>
      <w:r w:rsidR="00D62A2C" w:rsidRPr="00E0266D">
        <w:rPr>
          <w:sz w:val="28"/>
          <w:szCs w:val="28"/>
        </w:rPr>
        <w:t xml:space="preserve"> </w:t>
      </w:r>
    </w:p>
    <w:p w14:paraId="4DE9F710" w14:textId="17E3329D" w:rsidR="00943BE4" w:rsidRPr="00E0266D" w:rsidRDefault="00D62A2C" w:rsidP="001E7CD7">
      <w:pPr>
        <w:pStyle w:val="s3"/>
        <w:spacing w:before="120" w:beforeAutospacing="0" w:after="120" w:afterAutospacing="0"/>
        <w:ind w:firstLine="680"/>
        <w:jc w:val="both"/>
        <w:rPr>
          <w:rStyle w:val="s6"/>
          <w:rFonts w:eastAsia="MS Mincho"/>
          <w:sz w:val="28"/>
          <w:szCs w:val="28"/>
          <w:lang w:val="en-US" w:eastAsia="en-US"/>
        </w:rPr>
      </w:pPr>
      <w:r w:rsidRPr="00E0266D">
        <w:rPr>
          <w:sz w:val="28"/>
          <w:szCs w:val="28"/>
        </w:rPr>
        <w:t xml:space="preserve">Tiếp tục hoàn thiện, bổ sung các ứng dụng công nghệ thông tin, cơ sở dữ liệu. </w:t>
      </w:r>
      <w:r w:rsidR="007A0874" w:rsidRPr="00E0266D">
        <w:rPr>
          <w:rStyle w:val="s4"/>
          <w:sz w:val="28"/>
          <w:szCs w:val="28"/>
          <w:lang w:val="en-US"/>
        </w:rPr>
        <w:t>Hoàn thành</w:t>
      </w:r>
      <w:r w:rsidR="007A0874" w:rsidRPr="00E0266D">
        <w:rPr>
          <w:rStyle w:val="s4"/>
          <w:sz w:val="28"/>
          <w:szCs w:val="28"/>
        </w:rPr>
        <w:t xml:space="preserve"> </w:t>
      </w:r>
      <w:r w:rsidR="00DB6C22" w:rsidRPr="00E0266D">
        <w:rPr>
          <w:rStyle w:val="s4"/>
          <w:sz w:val="28"/>
          <w:szCs w:val="28"/>
        </w:rPr>
        <w:t xml:space="preserve">việc </w:t>
      </w:r>
      <w:r w:rsidR="007A0874" w:rsidRPr="00E0266D">
        <w:rPr>
          <w:rStyle w:val="s4"/>
          <w:sz w:val="28"/>
          <w:szCs w:val="28"/>
          <w:lang w:val="en-US"/>
        </w:rPr>
        <w:t>b</w:t>
      </w:r>
      <w:r w:rsidR="007A0874" w:rsidRPr="00E0266D">
        <w:rPr>
          <w:rStyle w:val="s4"/>
          <w:sz w:val="28"/>
          <w:szCs w:val="28"/>
        </w:rPr>
        <w:t xml:space="preserve">ảo </w:t>
      </w:r>
      <w:r w:rsidR="00BF40D6" w:rsidRPr="00E0266D">
        <w:rPr>
          <w:rStyle w:val="s4"/>
          <w:sz w:val="28"/>
          <w:szCs w:val="28"/>
        </w:rPr>
        <w:t>đảm an toàn, an ninh thông tin</w:t>
      </w:r>
      <w:r w:rsidR="00607336" w:rsidRPr="00E0266D">
        <w:rPr>
          <w:rStyle w:val="s4"/>
          <w:sz w:val="28"/>
          <w:szCs w:val="28"/>
        </w:rPr>
        <w:t xml:space="preserve">, dữ liệu </w:t>
      </w:r>
      <w:r w:rsidR="00BF40D6" w:rsidRPr="00E0266D">
        <w:rPr>
          <w:rStyle w:val="s6"/>
          <w:sz w:val="28"/>
          <w:szCs w:val="28"/>
        </w:rPr>
        <w:t>với hệ thống bảo mật thông tin nhiều lớp</w:t>
      </w:r>
      <w:r w:rsidR="00FA416D" w:rsidRPr="00E0266D">
        <w:rPr>
          <w:rStyle w:val="s6"/>
          <w:sz w:val="28"/>
          <w:szCs w:val="28"/>
        </w:rPr>
        <w:t xml:space="preserve"> </w:t>
      </w:r>
      <w:r w:rsidR="00BF40D6" w:rsidRPr="00E0266D">
        <w:rPr>
          <w:rStyle w:val="s6"/>
          <w:sz w:val="28"/>
          <w:szCs w:val="28"/>
        </w:rPr>
        <w:t>đáp ứng yêu cầu giám sát liên tục; phát hiện, cảnh báo sớm và phản ứng nhanh với các cuộc tấn công mạng, đủ khả năng chống lại các mối đe dọa mạng</w:t>
      </w:r>
      <w:r w:rsidR="00211A54" w:rsidRPr="00E0266D">
        <w:rPr>
          <w:rStyle w:val="s6"/>
          <w:sz w:val="28"/>
          <w:szCs w:val="28"/>
        </w:rPr>
        <w:t xml:space="preserve"> </w:t>
      </w:r>
      <w:r w:rsidR="00BF40D6" w:rsidRPr="00E0266D">
        <w:rPr>
          <w:rStyle w:val="s6"/>
          <w:sz w:val="28"/>
          <w:szCs w:val="28"/>
        </w:rPr>
        <w:t>với các giải pháp sử dụng công nghệ tiên tiến</w:t>
      </w:r>
      <w:r w:rsidR="008C3FF7" w:rsidRPr="00E0266D">
        <w:rPr>
          <w:rStyle w:val="s6"/>
          <w:sz w:val="28"/>
          <w:szCs w:val="28"/>
        </w:rPr>
        <w:t xml:space="preserve">. </w:t>
      </w:r>
      <w:r w:rsidR="00BF40D6" w:rsidRPr="00E0266D">
        <w:rPr>
          <w:rStyle w:val="s6"/>
          <w:sz w:val="28"/>
          <w:szCs w:val="28"/>
        </w:rPr>
        <w:t>Kết nối, báo cáo kịp thời thông tin giám sát an toàn, an ninh mạng về cơ quan chức năng và bảo đảm phát hiện sớm các nguy cơ đe dọa an toàn, an ninh mạng.</w:t>
      </w:r>
    </w:p>
    <w:bookmarkEnd w:id="20"/>
    <w:p w14:paraId="31602208" w14:textId="5B3BFC75" w:rsidR="001C5A11" w:rsidRPr="00E0266D" w:rsidRDefault="001C5A11" w:rsidP="001E7CD7">
      <w:pPr>
        <w:spacing w:before="120" w:after="120" w:line="240" w:lineRule="auto"/>
        <w:ind w:firstLine="680"/>
        <w:jc w:val="both"/>
        <w:rPr>
          <w:rFonts w:ascii="Times New Roman" w:hAnsi="Times New Roman"/>
          <w:b/>
          <w:bCs/>
          <w:sz w:val="28"/>
          <w:szCs w:val="28"/>
        </w:rPr>
      </w:pPr>
      <w:r w:rsidRPr="00E0266D">
        <w:rPr>
          <w:rFonts w:ascii="Times New Roman" w:hAnsi="Times New Roman"/>
          <w:b/>
          <w:bCs/>
          <w:sz w:val="28"/>
          <w:szCs w:val="28"/>
        </w:rPr>
        <w:t>III. NHIỆM VỤ, GIẢI PHÁP</w:t>
      </w:r>
    </w:p>
    <w:p w14:paraId="5EAFDC1B" w14:textId="6FD4D9A0" w:rsidR="00361E8F" w:rsidRPr="00E0266D" w:rsidRDefault="00F61185" w:rsidP="001E7CD7">
      <w:pPr>
        <w:spacing w:before="120" w:after="120" w:line="240" w:lineRule="auto"/>
        <w:ind w:firstLine="680"/>
        <w:jc w:val="both"/>
        <w:rPr>
          <w:rFonts w:ascii="Times New Roman" w:hAnsi="Times New Roman"/>
          <w:b/>
          <w:bCs/>
          <w:sz w:val="28"/>
          <w:szCs w:val="28"/>
        </w:rPr>
      </w:pPr>
      <w:r w:rsidRPr="00E0266D">
        <w:rPr>
          <w:rFonts w:ascii="Times New Roman" w:hAnsi="Times New Roman"/>
          <w:b/>
          <w:bCs/>
          <w:sz w:val="28"/>
          <w:szCs w:val="28"/>
        </w:rPr>
        <w:t>1</w:t>
      </w:r>
      <w:r w:rsidR="00361E8F" w:rsidRPr="00E0266D">
        <w:rPr>
          <w:rFonts w:ascii="Times New Roman" w:hAnsi="Times New Roman"/>
          <w:b/>
          <w:bCs/>
          <w:sz w:val="28"/>
          <w:szCs w:val="28"/>
        </w:rPr>
        <w:t>. Nhiệm vụ</w:t>
      </w:r>
    </w:p>
    <w:p w14:paraId="16F9DC9F" w14:textId="6DD20DD7" w:rsidR="001F04FA" w:rsidRPr="00E0266D" w:rsidRDefault="004C5B83" w:rsidP="001E7CD7">
      <w:pPr>
        <w:widowControl w:val="0"/>
        <w:spacing w:before="120" w:after="120" w:line="240" w:lineRule="auto"/>
        <w:ind w:firstLine="680"/>
        <w:jc w:val="both"/>
        <w:rPr>
          <w:rFonts w:ascii="Times New Roman" w:hAnsi="Times New Roman"/>
          <w:strike/>
          <w:sz w:val="28"/>
          <w:szCs w:val="28"/>
        </w:rPr>
      </w:pPr>
      <w:bookmarkStart w:id="24" w:name="_Hlk181288549"/>
      <w:r w:rsidRPr="00E0266D">
        <w:rPr>
          <w:rFonts w:ascii="Times New Roman" w:hAnsi="Times New Roman"/>
          <w:sz w:val="28"/>
          <w:szCs w:val="28"/>
        </w:rPr>
        <w:t>1</w:t>
      </w:r>
      <w:r w:rsidR="00127C95" w:rsidRPr="00E0266D">
        <w:rPr>
          <w:rFonts w:ascii="Times New Roman" w:hAnsi="Times New Roman"/>
          <w:sz w:val="28"/>
          <w:szCs w:val="28"/>
        </w:rPr>
        <w:t xml:space="preserve">.1. </w:t>
      </w:r>
      <w:bookmarkStart w:id="25" w:name="_Hlk184831931"/>
      <w:r w:rsidR="00BD112A" w:rsidRPr="00E0266D">
        <w:rPr>
          <w:rFonts w:ascii="Times New Roman" w:hAnsi="Times New Roman"/>
          <w:sz w:val="28"/>
          <w:szCs w:val="28"/>
        </w:rPr>
        <w:t>Xác định trụ cột của phát triển Quốc hội số</w:t>
      </w:r>
      <w:r w:rsidR="00C80325" w:rsidRPr="00E0266D">
        <w:rPr>
          <w:rFonts w:ascii="Times New Roman" w:hAnsi="Times New Roman"/>
          <w:sz w:val="28"/>
          <w:szCs w:val="28"/>
          <w:lang w:val="vi-VN"/>
        </w:rPr>
        <w:t xml:space="preserve"> là </w:t>
      </w:r>
      <w:r w:rsidR="00BD112A" w:rsidRPr="00E0266D">
        <w:rPr>
          <w:rFonts w:ascii="Times New Roman" w:hAnsi="Times New Roman"/>
          <w:sz w:val="28"/>
          <w:szCs w:val="28"/>
        </w:rPr>
        <w:t>cơ sở pháp lý, nhân sự</w:t>
      </w:r>
      <w:r w:rsidR="00563868" w:rsidRPr="00E0266D">
        <w:rPr>
          <w:rFonts w:ascii="Times New Roman" w:hAnsi="Times New Roman"/>
          <w:sz w:val="28"/>
          <w:szCs w:val="28"/>
          <w:lang w:val="vi-VN"/>
        </w:rPr>
        <w:t>, dữ liệu</w:t>
      </w:r>
      <w:r w:rsidR="00BD112A" w:rsidRPr="00E0266D">
        <w:rPr>
          <w:rFonts w:ascii="Times New Roman" w:hAnsi="Times New Roman"/>
          <w:sz w:val="28"/>
          <w:szCs w:val="28"/>
        </w:rPr>
        <w:t xml:space="preserve"> và công nghệ</w:t>
      </w:r>
      <w:r w:rsidR="00435194" w:rsidRPr="00E0266D">
        <w:rPr>
          <w:rFonts w:ascii="Times New Roman" w:hAnsi="Times New Roman"/>
          <w:sz w:val="28"/>
          <w:szCs w:val="28"/>
        </w:rPr>
        <w:t>.</w:t>
      </w:r>
      <w:r w:rsidR="00BD112A" w:rsidRPr="00E0266D">
        <w:rPr>
          <w:rFonts w:ascii="Times New Roman" w:hAnsi="Times New Roman"/>
          <w:sz w:val="28"/>
          <w:szCs w:val="28"/>
        </w:rPr>
        <w:t xml:space="preserve"> </w:t>
      </w:r>
      <w:bookmarkEnd w:id="25"/>
      <w:r w:rsidR="00127C95" w:rsidRPr="00E0266D">
        <w:rPr>
          <w:rFonts w:ascii="Times New Roman" w:hAnsi="Times New Roman"/>
          <w:sz w:val="28"/>
          <w:szCs w:val="28"/>
        </w:rPr>
        <w:t>Hoàn thiện</w:t>
      </w:r>
      <w:r w:rsidR="00290F32" w:rsidRPr="00E0266D">
        <w:rPr>
          <w:rFonts w:ascii="Times New Roman" w:hAnsi="Times New Roman"/>
          <w:sz w:val="28"/>
          <w:szCs w:val="28"/>
          <w:lang w:val="vi-VN"/>
        </w:rPr>
        <w:t xml:space="preserve"> cơ sở </w:t>
      </w:r>
      <w:r w:rsidR="00127C95" w:rsidRPr="00E0266D">
        <w:rPr>
          <w:rFonts w:ascii="Times New Roman" w:hAnsi="Times New Roman"/>
          <w:sz w:val="28"/>
          <w:szCs w:val="28"/>
        </w:rPr>
        <w:t xml:space="preserve">pháp lý để vận hành, quản lý, khai thác các hệ thống </w:t>
      </w:r>
      <w:r w:rsidR="00EB05AC" w:rsidRPr="00E0266D">
        <w:rPr>
          <w:rFonts w:ascii="Times New Roman" w:hAnsi="Times New Roman"/>
          <w:sz w:val="28"/>
          <w:szCs w:val="28"/>
        </w:rPr>
        <w:t>công nghệ thông tin</w:t>
      </w:r>
      <w:r w:rsidR="00127C95" w:rsidRPr="00E0266D">
        <w:rPr>
          <w:rFonts w:ascii="Times New Roman" w:hAnsi="Times New Roman"/>
          <w:sz w:val="28"/>
          <w:szCs w:val="28"/>
        </w:rPr>
        <w:t xml:space="preserve"> phục vụ Quốc hội số</w:t>
      </w:r>
      <w:r w:rsidR="00435194" w:rsidRPr="00E0266D">
        <w:rPr>
          <w:rFonts w:ascii="Times New Roman" w:hAnsi="Times New Roman"/>
          <w:sz w:val="28"/>
          <w:szCs w:val="28"/>
        </w:rPr>
        <w:t>, nhất là tái cấu trúc hoặc đổi mới mô hình, quy trình hoạt động nghiệp vụ đáp ứng yêu cầu chuyển đổi số</w:t>
      </w:r>
      <w:r w:rsidR="00B464BF" w:rsidRPr="00E0266D">
        <w:rPr>
          <w:rFonts w:ascii="Times New Roman" w:hAnsi="Times New Roman"/>
          <w:sz w:val="28"/>
          <w:szCs w:val="28"/>
          <w:lang w:val="vi-VN"/>
        </w:rPr>
        <w:t>.</w:t>
      </w:r>
    </w:p>
    <w:p w14:paraId="71CF39A8" w14:textId="1EB9F423" w:rsidR="00E06B67" w:rsidRPr="00E0266D" w:rsidRDefault="004C5B83" w:rsidP="001E7CD7">
      <w:pPr>
        <w:widowControl w:val="0"/>
        <w:spacing w:before="120" w:after="120" w:line="240" w:lineRule="auto"/>
        <w:ind w:firstLine="680"/>
        <w:jc w:val="both"/>
        <w:rPr>
          <w:rFonts w:ascii="Times New Roman" w:hAnsi="Times New Roman"/>
          <w:spacing w:val="-2"/>
          <w:sz w:val="28"/>
          <w:szCs w:val="28"/>
        </w:rPr>
      </w:pPr>
      <w:r w:rsidRPr="00E0266D">
        <w:rPr>
          <w:rFonts w:ascii="Times New Roman" w:hAnsi="Times New Roman"/>
          <w:spacing w:val="-2"/>
          <w:sz w:val="28"/>
          <w:szCs w:val="28"/>
        </w:rPr>
        <w:t>1</w:t>
      </w:r>
      <w:r w:rsidR="00127C95" w:rsidRPr="00E0266D">
        <w:rPr>
          <w:rFonts w:ascii="Times New Roman" w:hAnsi="Times New Roman"/>
          <w:spacing w:val="-2"/>
          <w:sz w:val="28"/>
          <w:szCs w:val="28"/>
        </w:rPr>
        <w:t xml:space="preserve">.2. </w:t>
      </w:r>
      <w:bookmarkStart w:id="26" w:name="_Hlk184253593"/>
      <w:bookmarkStart w:id="27" w:name="_Hlk184249848"/>
      <w:r w:rsidR="00127C95" w:rsidRPr="00E0266D">
        <w:rPr>
          <w:rFonts w:ascii="Times New Roman" w:hAnsi="Times New Roman"/>
          <w:spacing w:val="-2"/>
          <w:sz w:val="28"/>
          <w:szCs w:val="28"/>
        </w:rPr>
        <w:t xml:space="preserve">Xây dựng </w:t>
      </w:r>
      <w:r w:rsidR="00E234C5" w:rsidRPr="00E0266D">
        <w:rPr>
          <w:rFonts w:ascii="Times New Roman" w:hAnsi="Times New Roman"/>
          <w:spacing w:val="-2"/>
          <w:sz w:val="28"/>
          <w:szCs w:val="28"/>
        </w:rPr>
        <w:t xml:space="preserve">Kiến trúc Quốc hội số </w:t>
      </w:r>
      <w:r w:rsidR="00127C95" w:rsidRPr="00E0266D">
        <w:rPr>
          <w:rFonts w:ascii="Times New Roman" w:hAnsi="Times New Roman"/>
          <w:spacing w:val="-2"/>
          <w:sz w:val="28"/>
          <w:szCs w:val="28"/>
        </w:rPr>
        <w:t>dựa trên</w:t>
      </w:r>
      <w:r w:rsidR="00A26A31" w:rsidRPr="00E0266D">
        <w:rPr>
          <w:rFonts w:ascii="Times New Roman" w:hAnsi="Times New Roman"/>
          <w:spacing w:val="-2"/>
          <w:sz w:val="28"/>
          <w:szCs w:val="28"/>
        </w:rPr>
        <w:t xml:space="preserve"> nền tảng số,</w:t>
      </w:r>
      <w:r w:rsidR="00127C95" w:rsidRPr="00E0266D">
        <w:rPr>
          <w:rFonts w:ascii="Times New Roman" w:hAnsi="Times New Roman"/>
          <w:spacing w:val="-2"/>
          <w:sz w:val="28"/>
          <w:szCs w:val="28"/>
        </w:rPr>
        <w:t xml:space="preserve"> dữ liệu lớn và dữ liệu mở</w:t>
      </w:r>
      <w:r w:rsidR="00852620" w:rsidRPr="00E0266D">
        <w:rPr>
          <w:rFonts w:ascii="Times New Roman" w:hAnsi="Times New Roman"/>
          <w:spacing w:val="-2"/>
          <w:sz w:val="28"/>
          <w:szCs w:val="28"/>
          <w:lang w:val="vi-VN"/>
        </w:rPr>
        <w:t xml:space="preserve"> </w:t>
      </w:r>
      <w:r w:rsidR="00127C95" w:rsidRPr="00E0266D">
        <w:rPr>
          <w:rFonts w:ascii="Times New Roman" w:hAnsi="Times New Roman"/>
          <w:spacing w:val="-2"/>
          <w:sz w:val="28"/>
          <w:szCs w:val="28"/>
        </w:rPr>
        <w:t xml:space="preserve">với mục tiêu lấy </w:t>
      </w:r>
      <w:r w:rsidR="00EB05AC" w:rsidRPr="00E0266D">
        <w:rPr>
          <w:rFonts w:ascii="Times New Roman" w:hAnsi="Times New Roman"/>
          <w:spacing w:val="-2"/>
          <w:sz w:val="28"/>
          <w:szCs w:val="28"/>
        </w:rPr>
        <w:t>đại biểu Quốc hội</w:t>
      </w:r>
      <w:r w:rsidR="00613EC1" w:rsidRPr="00E0266D">
        <w:rPr>
          <w:rFonts w:ascii="Times New Roman" w:hAnsi="Times New Roman"/>
          <w:spacing w:val="-2"/>
          <w:sz w:val="28"/>
          <w:szCs w:val="28"/>
        </w:rPr>
        <w:t>, cán bộ, công chức</w:t>
      </w:r>
      <w:r w:rsidR="00613EC1" w:rsidRPr="00E0266D">
        <w:rPr>
          <w:rFonts w:ascii="Times New Roman" w:hAnsi="Times New Roman"/>
          <w:spacing w:val="-2"/>
          <w:sz w:val="28"/>
          <w:szCs w:val="28"/>
          <w:lang w:val="vi-VN"/>
        </w:rPr>
        <w:t xml:space="preserve"> và </w:t>
      </w:r>
      <w:r w:rsidR="000D6BA7" w:rsidRPr="00E0266D">
        <w:rPr>
          <w:rFonts w:ascii="Times New Roman" w:hAnsi="Times New Roman"/>
          <w:spacing w:val="-2"/>
          <w:sz w:val="28"/>
          <w:szCs w:val="28"/>
        </w:rPr>
        <w:t xml:space="preserve">Nhân dân, </w:t>
      </w:r>
      <w:r w:rsidR="00A26A31" w:rsidRPr="00E0266D">
        <w:rPr>
          <w:rFonts w:ascii="Times New Roman" w:hAnsi="Times New Roman"/>
          <w:spacing w:val="-2"/>
          <w:sz w:val="28"/>
          <w:szCs w:val="28"/>
        </w:rPr>
        <w:t>cử tri</w:t>
      </w:r>
      <w:r w:rsidR="00127C95" w:rsidRPr="00E0266D">
        <w:rPr>
          <w:rFonts w:ascii="Times New Roman" w:hAnsi="Times New Roman"/>
          <w:spacing w:val="-2"/>
          <w:sz w:val="28"/>
          <w:szCs w:val="28"/>
        </w:rPr>
        <w:t xml:space="preserve"> làm trung tâm; triển khai đồng bộ, thống nhất về tiêu chuẩn, quy chuẩn, sự tương thích về </w:t>
      </w:r>
      <w:r w:rsidR="00EB05AC" w:rsidRPr="00E0266D">
        <w:rPr>
          <w:rFonts w:ascii="Times New Roman" w:hAnsi="Times New Roman"/>
          <w:spacing w:val="-2"/>
          <w:sz w:val="28"/>
          <w:szCs w:val="28"/>
        </w:rPr>
        <w:t>công nghệ thông tin</w:t>
      </w:r>
      <w:r w:rsidR="00127C95" w:rsidRPr="00E0266D">
        <w:rPr>
          <w:rFonts w:ascii="Times New Roman" w:hAnsi="Times New Roman"/>
          <w:spacing w:val="-2"/>
          <w:sz w:val="28"/>
          <w:szCs w:val="28"/>
        </w:rPr>
        <w:t xml:space="preserve"> trong các cơ quan của Quốc hội, </w:t>
      </w:r>
      <w:bookmarkEnd w:id="26"/>
      <w:r w:rsidR="00127C95" w:rsidRPr="00E0266D">
        <w:rPr>
          <w:rFonts w:ascii="Times New Roman" w:hAnsi="Times New Roman"/>
          <w:spacing w:val="-2"/>
          <w:sz w:val="28"/>
          <w:szCs w:val="28"/>
        </w:rPr>
        <w:t xml:space="preserve">các cơ quan thuộc Ủy ban Thường vụ Quốc hội, </w:t>
      </w:r>
      <w:r w:rsidR="00EB05AC" w:rsidRPr="00E0266D">
        <w:rPr>
          <w:rFonts w:ascii="Times New Roman" w:hAnsi="Times New Roman"/>
          <w:spacing w:val="-2"/>
          <w:sz w:val="28"/>
          <w:szCs w:val="28"/>
        </w:rPr>
        <w:t xml:space="preserve">Văn phòng Quốc hội và </w:t>
      </w:r>
      <w:r w:rsidR="00127C95" w:rsidRPr="00E0266D">
        <w:rPr>
          <w:rFonts w:ascii="Times New Roman" w:hAnsi="Times New Roman"/>
          <w:spacing w:val="-2"/>
          <w:sz w:val="28"/>
          <w:szCs w:val="28"/>
        </w:rPr>
        <w:t xml:space="preserve">Đoàn </w:t>
      </w:r>
      <w:r w:rsidR="00EB05AC" w:rsidRPr="00E0266D">
        <w:rPr>
          <w:rFonts w:ascii="Times New Roman" w:hAnsi="Times New Roman"/>
          <w:spacing w:val="-2"/>
          <w:sz w:val="28"/>
          <w:szCs w:val="28"/>
        </w:rPr>
        <w:t>đại biểu Quốc hội</w:t>
      </w:r>
      <w:r w:rsidR="00127C95" w:rsidRPr="00E0266D">
        <w:rPr>
          <w:rFonts w:ascii="Times New Roman" w:hAnsi="Times New Roman"/>
          <w:spacing w:val="-2"/>
          <w:sz w:val="28"/>
          <w:szCs w:val="28"/>
        </w:rPr>
        <w:t>.</w:t>
      </w:r>
    </w:p>
    <w:bookmarkEnd w:id="27"/>
    <w:p w14:paraId="4E5080B3" w14:textId="20D2FBA5" w:rsidR="00127C95" w:rsidRPr="00E0266D" w:rsidRDefault="004C5B83" w:rsidP="001E7CD7">
      <w:pPr>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1</w:t>
      </w:r>
      <w:r w:rsidR="00127C95" w:rsidRPr="00E0266D">
        <w:rPr>
          <w:rFonts w:ascii="Times New Roman" w:hAnsi="Times New Roman"/>
          <w:sz w:val="28"/>
          <w:szCs w:val="28"/>
        </w:rPr>
        <w:t xml:space="preserve">.3. </w:t>
      </w:r>
      <w:bookmarkStart w:id="28" w:name="_Hlk183728663"/>
      <w:r w:rsidR="00EB6174" w:rsidRPr="00E0266D">
        <w:rPr>
          <w:rFonts w:ascii="Times New Roman" w:hAnsi="Times New Roman"/>
          <w:sz w:val="28"/>
          <w:szCs w:val="28"/>
        </w:rPr>
        <w:t xml:space="preserve">Tổ chức hạ tầng kỹ thuật, hệ thống thông tin, cơ sở dữ liệu theo mô hình tập trung để cập nhật, khai thác dữ liệu. </w:t>
      </w:r>
      <w:bookmarkEnd w:id="28"/>
      <w:r w:rsidR="00127C95" w:rsidRPr="00E0266D">
        <w:rPr>
          <w:rFonts w:ascii="Times New Roman" w:hAnsi="Times New Roman"/>
          <w:sz w:val="28"/>
          <w:szCs w:val="28"/>
        </w:rPr>
        <w:t xml:space="preserve">Xây dựng các hệ thống phần mềm, ứng dụng </w:t>
      </w:r>
      <w:r w:rsidR="00D027E7" w:rsidRPr="00E0266D">
        <w:rPr>
          <w:rFonts w:ascii="Times New Roman" w:hAnsi="Times New Roman"/>
          <w:sz w:val="28"/>
          <w:szCs w:val="28"/>
        </w:rPr>
        <w:t>công nghệ thông tin</w:t>
      </w:r>
      <w:r w:rsidR="00875296" w:rsidRPr="00E0266D">
        <w:rPr>
          <w:rFonts w:ascii="Times New Roman" w:hAnsi="Times New Roman"/>
          <w:sz w:val="28"/>
          <w:szCs w:val="28"/>
          <w:lang w:val="vi-VN"/>
        </w:rPr>
        <w:t xml:space="preserve"> phù hợp với</w:t>
      </w:r>
      <w:r w:rsidR="00127C95" w:rsidRPr="00E0266D">
        <w:rPr>
          <w:rFonts w:ascii="Times New Roman" w:hAnsi="Times New Roman"/>
          <w:sz w:val="28"/>
          <w:szCs w:val="28"/>
        </w:rPr>
        <w:t xml:space="preserve"> chức năng, nhiệm vụ, quyền hạn của </w:t>
      </w:r>
      <w:r w:rsidR="00127C95" w:rsidRPr="00E0266D">
        <w:rPr>
          <w:rFonts w:ascii="Times New Roman" w:hAnsi="Times New Roman"/>
          <w:sz w:val="28"/>
          <w:szCs w:val="28"/>
        </w:rPr>
        <w:lastRenderedPageBreak/>
        <w:t>Quốc hội, Ủy ban Thường vụ Quốc hội, các cơ quan của Quốc hội, cơ quan thuộc Ủy ban Thường vụ Quốc hội</w:t>
      </w:r>
      <w:r w:rsidR="000A1762" w:rsidRPr="00E0266D">
        <w:rPr>
          <w:rFonts w:ascii="Times New Roman" w:hAnsi="Times New Roman"/>
          <w:sz w:val="28"/>
          <w:szCs w:val="28"/>
        </w:rPr>
        <w:t xml:space="preserve"> và Văn phòng Quốc hội</w:t>
      </w:r>
      <w:r w:rsidR="00127C95" w:rsidRPr="00E0266D">
        <w:rPr>
          <w:rFonts w:ascii="Times New Roman" w:hAnsi="Times New Roman"/>
          <w:sz w:val="28"/>
          <w:szCs w:val="28"/>
        </w:rPr>
        <w:t xml:space="preserve">. Hệ thống phần mềm </w:t>
      </w:r>
      <w:r w:rsidR="000A1762" w:rsidRPr="00E0266D">
        <w:rPr>
          <w:rFonts w:ascii="Times New Roman" w:hAnsi="Times New Roman"/>
          <w:sz w:val="28"/>
          <w:szCs w:val="28"/>
        </w:rPr>
        <w:t>công nghệ thông tin</w:t>
      </w:r>
      <w:r w:rsidR="00127C95" w:rsidRPr="00E0266D">
        <w:rPr>
          <w:rFonts w:ascii="Times New Roman" w:hAnsi="Times New Roman"/>
          <w:sz w:val="28"/>
          <w:szCs w:val="28"/>
        </w:rPr>
        <w:t xml:space="preserve"> được thiết kế linh hoạt</w:t>
      </w:r>
      <w:r w:rsidR="00875296" w:rsidRPr="00E0266D">
        <w:rPr>
          <w:rFonts w:ascii="Times New Roman" w:hAnsi="Times New Roman"/>
          <w:sz w:val="28"/>
          <w:szCs w:val="28"/>
          <w:lang w:val="vi-VN"/>
        </w:rPr>
        <w:t>,</w:t>
      </w:r>
      <w:r w:rsidR="00127C95" w:rsidRPr="00E0266D">
        <w:rPr>
          <w:rFonts w:ascii="Times New Roman" w:hAnsi="Times New Roman"/>
          <w:sz w:val="28"/>
          <w:szCs w:val="28"/>
        </w:rPr>
        <w:t xml:space="preserve"> đáp ứng nhu cầu hiện tại v</w:t>
      </w:r>
      <w:r w:rsidR="00875296" w:rsidRPr="00E0266D">
        <w:rPr>
          <w:rFonts w:ascii="Times New Roman" w:hAnsi="Times New Roman"/>
          <w:sz w:val="28"/>
          <w:szCs w:val="28"/>
          <w:lang w:val="vi-VN"/>
        </w:rPr>
        <w:t>à</w:t>
      </w:r>
      <w:r w:rsidR="00127C95" w:rsidRPr="00E0266D">
        <w:rPr>
          <w:rFonts w:ascii="Times New Roman" w:hAnsi="Times New Roman"/>
          <w:sz w:val="28"/>
          <w:szCs w:val="28"/>
        </w:rPr>
        <w:t xml:space="preserve"> nâng cấp, cập nhật trong dài hạn. Tích hợp công nghệ trí tuệ nhân tạo và học máy.</w:t>
      </w:r>
    </w:p>
    <w:p w14:paraId="474A1887" w14:textId="571E00E8" w:rsidR="00127C95" w:rsidRPr="00E0266D" w:rsidRDefault="004C5B83" w:rsidP="001E7CD7">
      <w:pPr>
        <w:widowControl w:val="0"/>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1</w:t>
      </w:r>
      <w:r w:rsidR="00127C95" w:rsidRPr="00E0266D">
        <w:rPr>
          <w:rFonts w:ascii="Times New Roman" w:hAnsi="Times New Roman"/>
          <w:sz w:val="28"/>
          <w:szCs w:val="28"/>
        </w:rPr>
        <w:t xml:space="preserve">.4. Người đứng đầu cơ quan, đơn vị </w:t>
      </w:r>
      <w:r w:rsidR="00E9456B" w:rsidRPr="00E0266D">
        <w:rPr>
          <w:rFonts w:ascii="Times New Roman" w:hAnsi="Times New Roman"/>
          <w:sz w:val="28"/>
          <w:szCs w:val="28"/>
        </w:rPr>
        <w:t xml:space="preserve">tạo điều kiện và thử nghiệm, thí điểm các </w:t>
      </w:r>
      <w:r w:rsidR="00B707AD" w:rsidRPr="00E0266D">
        <w:rPr>
          <w:rFonts w:ascii="Times New Roman" w:hAnsi="Times New Roman"/>
          <w:sz w:val="28"/>
          <w:szCs w:val="28"/>
        </w:rPr>
        <w:t xml:space="preserve">ứng dụng </w:t>
      </w:r>
      <w:r w:rsidR="00A55479" w:rsidRPr="00E0266D">
        <w:rPr>
          <w:rFonts w:ascii="Times New Roman" w:hAnsi="Times New Roman"/>
          <w:sz w:val="28"/>
          <w:szCs w:val="28"/>
        </w:rPr>
        <w:t>công nghệ thông tin</w:t>
      </w:r>
      <w:r w:rsidR="00B707AD" w:rsidRPr="00E0266D">
        <w:rPr>
          <w:rFonts w:ascii="Times New Roman" w:hAnsi="Times New Roman"/>
          <w:sz w:val="28"/>
          <w:szCs w:val="28"/>
        </w:rPr>
        <w:t xml:space="preserve"> vào c</w:t>
      </w:r>
      <w:r w:rsidR="00E9456B" w:rsidRPr="00E0266D">
        <w:rPr>
          <w:rFonts w:ascii="Times New Roman" w:hAnsi="Times New Roman"/>
          <w:sz w:val="28"/>
          <w:szCs w:val="28"/>
        </w:rPr>
        <w:t xml:space="preserve">huyển đổi số; nghiên cứu, </w:t>
      </w:r>
      <w:r w:rsidR="00CD706C" w:rsidRPr="00E0266D">
        <w:rPr>
          <w:rFonts w:ascii="Times New Roman" w:hAnsi="Times New Roman"/>
          <w:sz w:val="28"/>
          <w:szCs w:val="28"/>
        </w:rPr>
        <w:t xml:space="preserve">nêu yêu cầu để </w:t>
      </w:r>
      <w:r w:rsidR="0047505E" w:rsidRPr="00E0266D">
        <w:rPr>
          <w:rFonts w:ascii="Times New Roman" w:hAnsi="Times New Roman"/>
          <w:sz w:val="28"/>
          <w:szCs w:val="28"/>
        </w:rPr>
        <w:t xml:space="preserve">thúc đẩy </w:t>
      </w:r>
      <w:r w:rsidR="00DC2EE4" w:rsidRPr="00E0266D">
        <w:rPr>
          <w:rFonts w:ascii="Times New Roman" w:hAnsi="Times New Roman"/>
          <w:sz w:val="28"/>
          <w:szCs w:val="28"/>
        </w:rPr>
        <w:t xml:space="preserve">chuyển đổi </w:t>
      </w:r>
      <w:r w:rsidR="00E9456B" w:rsidRPr="00E0266D">
        <w:rPr>
          <w:rFonts w:ascii="Times New Roman" w:hAnsi="Times New Roman"/>
          <w:sz w:val="28"/>
          <w:szCs w:val="28"/>
        </w:rPr>
        <w:t xml:space="preserve">số trong </w:t>
      </w:r>
      <w:r w:rsidR="00875296" w:rsidRPr="00E0266D">
        <w:rPr>
          <w:rFonts w:ascii="Times New Roman" w:hAnsi="Times New Roman"/>
          <w:sz w:val="28"/>
          <w:szCs w:val="28"/>
        </w:rPr>
        <w:t>mỗi</w:t>
      </w:r>
      <w:r w:rsidR="00875296" w:rsidRPr="00E0266D">
        <w:rPr>
          <w:rFonts w:ascii="Times New Roman" w:hAnsi="Times New Roman"/>
          <w:sz w:val="28"/>
          <w:szCs w:val="28"/>
          <w:lang w:val="vi-VN"/>
        </w:rPr>
        <w:t xml:space="preserve"> </w:t>
      </w:r>
      <w:r w:rsidR="00E9456B" w:rsidRPr="00E0266D">
        <w:rPr>
          <w:rFonts w:ascii="Times New Roman" w:hAnsi="Times New Roman"/>
          <w:sz w:val="28"/>
          <w:szCs w:val="28"/>
        </w:rPr>
        <w:t>cơ quan</w:t>
      </w:r>
      <w:r w:rsidR="009A25EF" w:rsidRPr="00E0266D">
        <w:rPr>
          <w:rFonts w:ascii="Times New Roman" w:hAnsi="Times New Roman"/>
          <w:sz w:val="28"/>
          <w:szCs w:val="28"/>
        </w:rPr>
        <w:t>, đơn vị</w:t>
      </w:r>
      <w:r w:rsidR="00E9456B" w:rsidRPr="00E0266D">
        <w:rPr>
          <w:rFonts w:ascii="Times New Roman" w:hAnsi="Times New Roman"/>
          <w:sz w:val="28"/>
          <w:szCs w:val="28"/>
        </w:rPr>
        <w:t>; trực tiếp chỉ đạo và triển khai mô hình, công nghệ mới</w:t>
      </w:r>
      <w:r w:rsidR="009A25EF" w:rsidRPr="00E0266D">
        <w:rPr>
          <w:rFonts w:ascii="Times New Roman" w:hAnsi="Times New Roman"/>
          <w:sz w:val="28"/>
          <w:szCs w:val="28"/>
        </w:rPr>
        <w:t>;</w:t>
      </w:r>
      <w:r w:rsidR="00E9456B" w:rsidRPr="00E0266D">
        <w:rPr>
          <w:rFonts w:ascii="Times New Roman" w:hAnsi="Times New Roman"/>
          <w:sz w:val="28"/>
          <w:szCs w:val="28"/>
        </w:rPr>
        <w:t xml:space="preserve"> </w:t>
      </w:r>
      <w:r w:rsidR="009A25EF" w:rsidRPr="00E0266D">
        <w:rPr>
          <w:rFonts w:ascii="Times New Roman" w:hAnsi="Times New Roman"/>
          <w:sz w:val="28"/>
          <w:szCs w:val="28"/>
        </w:rPr>
        <w:t>n</w:t>
      </w:r>
      <w:r w:rsidR="00127C95" w:rsidRPr="00E0266D">
        <w:rPr>
          <w:rFonts w:ascii="Times New Roman" w:hAnsi="Times New Roman"/>
          <w:sz w:val="28"/>
          <w:szCs w:val="28"/>
        </w:rPr>
        <w:t>âng cao trách nhiệm về bảo mật, an ninh, an toàn thông tin mạng</w:t>
      </w:r>
      <w:r w:rsidR="00B464BF" w:rsidRPr="00E0266D">
        <w:rPr>
          <w:rFonts w:ascii="Times New Roman" w:hAnsi="Times New Roman"/>
          <w:sz w:val="28"/>
          <w:szCs w:val="28"/>
          <w:lang w:val="vi-VN"/>
        </w:rPr>
        <w:t>.</w:t>
      </w:r>
      <w:r w:rsidR="00127C95" w:rsidRPr="00E0266D">
        <w:rPr>
          <w:rFonts w:ascii="Times New Roman" w:hAnsi="Times New Roman"/>
          <w:sz w:val="28"/>
          <w:szCs w:val="28"/>
        </w:rPr>
        <w:t xml:space="preserve"> </w:t>
      </w:r>
    </w:p>
    <w:p w14:paraId="009BD26F" w14:textId="18554DDB" w:rsidR="00127C95" w:rsidRPr="00E0266D" w:rsidRDefault="004C5B83" w:rsidP="001E7CD7">
      <w:pPr>
        <w:spacing w:before="120" w:after="120" w:line="240" w:lineRule="auto"/>
        <w:ind w:firstLine="680"/>
        <w:jc w:val="both"/>
        <w:rPr>
          <w:rFonts w:ascii="Times New Roman" w:hAnsi="Times New Roman"/>
          <w:sz w:val="28"/>
          <w:szCs w:val="28"/>
        </w:rPr>
      </w:pPr>
      <w:bookmarkStart w:id="29" w:name="_Hlk184254685"/>
      <w:r w:rsidRPr="00E0266D">
        <w:rPr>
          <w:rFonts w:ascii="Times New Roman" w:hAnsi="Times New Roman"/>
          <w:sz w:val="28"/>
          <w:szCs w:val="28"/>
        </w:rPr>
        <w:t>1</w:t>
      </w:r>
      <w:r w:rsidR="00127C95" w:rsidRPr="00E0266D">
        <w:rPr>
          <w:rFonts w:ascii="Times New Roman" w:hAnsi="Times New Roman"/>
          <w:sz w:val="28"/>
          <w:szCs w:val="28"/>
        </w:rPr>
        <w:t>.</w:t>
      </w:r>
      <w:r w:rsidR="007B1DA9" w:rsidRPr="00E0266D">
        <w:rPr>
          <w:rFonts w:ascii="Times New Roman" w:hAnsi="Times New Roman"/>
          <w:sz w:val="28"/>
          <w:szCs w:val="28"/>
        </w:rPr>
        <w:t>5</w:t>
      </w:r>
      <w:r w:rsidR="00127C95" w:rsidRPr="00E0266D">
        <w:rPr>
          <w:rFonts w:ascii="Times New Roman" w:hAnsi="Times New Roman"/>
          <w:sz w:val="28"/>
          <w:szCs w:val="28"/>
        </w:rPr>
        <w:t>. Xây dựng</w:t>
      </w:r>
      <w:r w:rsidR="00C82755" w:rsidRPr="00E0266D">
        <w:rPr>
          <w:rFonts w:ascii="Times New Roman" w:hAnsi="Times New Roman"/>
          <w:sz w:val="28"/>
          <w:szCs w:val="28"/>
        </w:rPr>
        <w:t>, đào tạo</w:t>
      </w:r>
      <w:r w:rsidR="00127C95" w:rsidRPr="00E0266D">
        <w:rPr>
          <w:rFonts w:ascii="Times New Roman" w:hAnsi="Times New Roman"/>
          <w:sz w:val="28"/>
          <w:szCs w:val="28"/>
        </w:rPr>
        <w:t xml:space="preserve"> đội ngũ cán bộ chuyên trách </w:t>
      </w:r>
      <w:r w:rsidR="009A25EF" w:rsidRPr="00E0266D">
        <w:rPr>
          <w:rFonts w:ascii="Times New Roman" w:hAnsi="Times New Roman"/>
          <w:sz w:val="28"/>
          <w:szCs w:val="28"/>
        </w:rPr>
        <w:t xml:space="preserve">công nghệ thông </w:t>
      </w:r>
      <w:proofErr w:type="gramStart"/>
      <w:r w:rsidR="009A25EF" w:rsidRPr="00E0266D">
        <w:rPr>
          <w:rFonts w:ascii="Times New Roman" w:hAnsi="Times New Roman"/>
          <w:sz w:val="28"/>
          <w:szCs w:val="28"/>
        </w:rPr>
        <w:t>tin</w:t>
      </w:r>
      <w:r w:rsidR="00127C95" w:rsidRPr="00E0266D">
        <w:rPr>
          <w:rFonts w:ascii="Times New Roman" w:hAnsi="Times New Roman"/>
          <w:sz w:val="28"/>
          <w:szCs w:val="28"/>
        </w:rPr>
        <w:t xml:space="preserve">  bảo</w:t>
      </w:r>
      <w:proofErr w:type="gramEnd"/>
      <w:r w:rsidR="00127C95" w:rsidRPr="00E0266D">
        <w:rPr>
          <w:rFonts w:ascii="Times New Roman" w:hAnsi="Times New Roman"/>
          <w:sz w:val="28"/>
          <w:szCs w:val="28"/>
        </w:rPr>
        <w:t xml:space="preserve"> </w:t>
      </w:r>
      <w:r w:rsidR="007B0105" w:rsidRPr="00E0266D">
        <w:rPr>
          <w:rFonts w:ascii="Times New Roman" w:hAnsi="Times New Roman"/>
          <w:sz w:val="28"/>
          <w:szCs w:val="28"/>
        </w:rPr>
        <w:t xml:space="preserve">đảm </w:t>
      </w:r>
      <w:r w:rsidR="00127C95" w:rsidRPr="00E0266D">
        <w:rPr>
          <w:rFonts w:ascii="Times New Roman" w:hAnsi="Times New Roman"/>
          <w:sz w:val="28"/>
          <w:szCs w:val="28"/>
        </w:rPr>
        <w:t xml:space="preserve">về số lượng và nâng cao về chất lượng. </w:t>
      </w:r>
      <w:r w:rsidR="007B0105" w:rsidRPr="00E0266D">
        <w:rPr>
          <w:rFonts w:ascii="Times New Roman" w:hAnsi="Times New Roman"/>
          <w:sz w:val="28"/>
          <w:szCs w:val="28"/>
        </w:rPr>
        <w:t>Đại biểu Quốc hội</w:t>
      </w:r>
      <w:r w:rsidR="00127C95" w:rsidRPr="00E0266D">
        <w:rPr>
          <w:rFonts w:ascii="Times New Roman" w:hAnsi="Times New Roman"/>
          <w:sz w:val="28"/>
          <w:szCs w:val="28"/>
        </w:rPr>
        <w:t>, cán bộ, công chức</w:t>
      </w:r>
      <w:r w:rsidR="00BC488C" w:rsidRPr="00E0266D">
        <w:rPr>
          <w:rFonts w:ascii="Times New Roman" w:hAnsi="Times New Roman"/>
          <w:sz w:val="28"/>
          <w:szCs w:val="28"/>
        </w:rPr>
        <w:t xml:space="preserve"> </w:t>
      </w:r>
      <w:r w:rsidR="00127C95" w:rsidRPr="00E0266D">
        <w:rPr>
          <w:rFonts w:ascii="Times New Roman" w:hAnsi="Times New Roman"/>
          <w:sz w:val="28"/>
          <w:szCs w:val="28"/>
        </w:rPr>
        <w:t>tích cực, chủ động nâng cao kỹ năng</w:t>
      </w:r>
      <w:r w:rsidR="00E53E22" w:rsidRPr="00E0266D">
        <w:rPr>
          <w:rFonts w:ascii="Times New Roman" w:hAnsi="Times New Roman"/>
          <w:sz w:val="28"/>
          <w:szCs w:val="28"/>
        </w:rPr>
        <w:t>, thay đổi phương thức thực hiện công việc trên môi trường số</w:t>
      </w:r>
      <w:r w:rsidR="00127C95" w:rsidRPr="00E0266D">
        <w:rPr>
          <w:rFonts w:ascii="Times New Roman" w:hAnsi="Times New Roman"/>
          <w:sz w:val="28"/>
          <w:szCs w:val="28"/>
        </w:rPr>
        <w:t>.</w:t>
      </w:r>
    </w:p>
    <w:bookmarkEnd w:id="29"/>
    <w:p w14:paraId="74E48DAA" w14:textId="4885E963" w:rsidR="00127C95" w:rsidRPr="00E0266D" w:rsidRDefault="004C5B83" w:rsidP="001E7CD7">
      <w:pPr>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1</w:t>
      </w:r>
      <w:r w:rsidR="00127C95" w:rsidRPr="00E0266D">
        <w:rPr>
          <w:rFonts w:ascii="Times New Roman" w:hAnsi="Times New Roman"/>
          <w:sz w:val="28"/>
          <w:szCs w:val="28"/>
        </w:rPr>
        <w:t>.</w:t>
      </w:r>
      <w:r w:rsidR="007B1DA9" w:rsidRPr="00E0266D">
        <w:rPr>
          <w:rFonts w:ascii="Times New Roman" w:hAnsi="Times New Roman"/>
          <w:sz w:val="28"/>
          <w:szCs w:val="28"/>
        </w:rPr>
        <w:t>6</w:t>
      </w:r>
      <w:r w:rsidR="00127C95" w:rsidRPr="00E0266D">
        <w:rPr>
          <w:rFonts w:ascii="Times New Roman" w:hAnsi="Times New Roman"/>
          <w:sz w:val="28"/>
          <w:szCs w:val="28"/>
        </w:rPr>
        <w:t>. Nghiên cứu, tham khảo kinh nghiệm chuyển đổi số của quốc tế</w:t>
      </w:r>
      <w:r w:rsidR="00BC488C" w:rsidRPr="00E0266D">
        <w:rPr>
          <w:rFonts w:ascii="Times New Roman" w:hAnsi="Times New Roman"/>
          <w:sz w:val="28"/>
          <w:szCs w:val="28"/>
        </w:rPr>
        <w:t xml:space="preserve">; </w:t>
      </w:r>
      <w:r w:rsidR="00127C95" w:rsidRPr="00E0266D">
        <w:rPr>
          <w:rFonts w:ascii="Times New Roman" w:hAnsi="Times New Roman"/>
          <w:sz w:val="28"/>
          <w:szCs w:val="28"/>
        </w:rPr>
        <w:t>xây dựng Quốc hội số từng bước hội nhập, tham gia vào các hoạt động của các tổ chức có liên quan đến nghị viện điện tử, nghị viện số.</w:t>
      </w:r>
    </w:p>
    <w:bookmarkEnd w:id="24"/>
    <w:p w14:paraId="658F5F27" w14:textId="0A68F026" w:rsidR="00361E8F" w:rsidRPr="00E0266D" w:rsidRDefault="00960A0C" w:rsidP="001E7CD7">
      <w:pPr>
        <w:widowControl w:val="0"/>
        <w:spacing w:before="120" w:after="120" w:line="240" w:lineRule="auto"/>
        <w:ind w:firstLine="680"/>
        <w:jc w:val="both"/>
        <w:rPr>
          <w:rFonts w:ascii="Times New Roman" w:hAnsi="Times New Roman"/>
          <w:b/>
          <w:bCs/>
          <w:sz w:val="28"/>
          <w:szCs w:val="28"/>
        </w:rPr>
      </w:pPr>
      <w:r w:rsidRPr="00E0266D">
        <w:rPr>
          <w:rFonts w:ascii="Times New Roman" w:hAnsi="Times New Roman"/>
          <w:b/>
          <w:bCs/>
          <w:sz w:val="28"/>
          <w:szCs w:val="28"/>
        </w:rPr>
        <w:t>2</w:t>
      </w:r>
      <w:r w:rsidR="00361E8F" w:rsidRPr="00E0266D">
        <w:rPr>
          <w:rFonts w:ascii="Times New Roman" w:hAnsi="Times New Roman"/>
          <w:b/>
          <w:bCs/>
          <w:sz w:val="28"/>
          <w:szCs w:val="28"/>
        </w:rPr>
        <w:t>. Giải pháp</w:t>
      </w:r>
    </w:p>
    <w:p w14:paraId="2606E5AE" w14:textId="1EE0233D" w:rsidR="00E06BDC" w:rsidRPr="00E0266D" w:rsidRDefault="004C5B83" w:rsidP="001E7CD7">
      <w:pPr>
        <w:spacing w:before="120" w:after="120" w:line="240" w:lineRule="auto"/>
        <w:ind w:firstLine="680"/>
        <w:jc w:val="both"/>
        <w:rPr>
          <w:rFonts w:ascii="Times New Roman" w:hAnsi="Times New Roman"/>
          <w:spacing w:val="-3"/>
          <w:sz w:val="28"/>
          <w:szCs w:val="28"/>
        </w:rPr>
      </w:pPr>
      <w:bookmarkStart w:id="30" w:name="_Hlk182216342"/>
      <w:bookmarkStart w:id="31" w:name="_Hlk186324403"/>
      <w:r w:rsidRPr="00E0266D">
        <w:rPr>
          <w:rFonts w:ascii="Times New Roman" w:hAnsi="Times New Roman"/>
          <w:spacing w:val="-3"/>
          <w:sz w:val="28"/>
          <w:szCs w:val="28"/>
        </w:rPr>
        <w:t>2.1.</w:t>
      </w:r>
      <w:r w:rsidR="006A1A0F" w:rsidRPr="00E0266D">
        <w:rPr>
          <w:rFonts w:ascii="Times New Roman" w:hAnsi="Times New Roman"/>
          <w:spacing w:val="-3"/>
          <w:sz w:val="28"/>
          <w:szCs w:val="28"/>
        </w:rPr>
        <w:t xml:space="preserve"> </w:t>
      </w:r>
      <w:bookmarkStart w:id="32" w:name="_Hlk185700484"/>
      <w:r w:rsidR="006A1A0F" w:rsidRPr="00E0266D">
        <w:rPr>
          <w:rFonts w:ascii="Times New Roman" w:hAnsi="Times New Roman"/>
          <w:spacing w:val="-3"/>
          <w:sz w:val="28"/>
          <w:szCs w:val="28"/>
        </w:rPr>
        <w:t xml:space="preserve">Tăng cường sự </w:t>
      </w:r>
      <w:r w:rsidR="00A66ED7" w:rsidRPr="00E0266D">
        <w:rPr>
          <w:rFonts w:ascii="Times New Roman" w:hAnsi="Times New Roman"/>
          <w:spacing w:val="-3"/>
          <w:sz w:val="28"/>
          <w:szCs w:val="28"/>
        </w:rPr>
        <w:t xml:space="preserve">lãnh </w:t>
      </w:r>
      <w:r w:rsidR="006A1A0F" w:rsidRPr="00E0266D">
        <w:rPr>
          <w:rFonts w:ascii="Times New Roman" w:hAnsi="Times New Roman"/>
          <w:spacing w:val="-3"/>
          <w:sz w:val="28"/>
          <w:szCs w:val="28"/>
        </w:rPr>
        <w:t>đạo của Ủy ban Thường vụ Quốc hội</w:t>
      </w:r>
      <w:r w:rsidR="00C8050C" w:rsidRPr="00E0266D">
        <w:rPr>
          <w:rFonts w:ascii="Times New Roman" w:hAnsi="Times New Roman"/>
          <w:spacing w:val="-3"/>
          <w:sz w:val="28"/>
          <w:szCs w:val="28"/>
        </w:rPr>
        <w:t xml:space="preserve">, </w:t>
      </w:r>
      <w:r w:rsidR="00A66ED7" w:rsidRPr="00E0266D">
        <w:rPr>
          <w:rFonts w:ascii="Times New Roman" w:hAnsi="Times New Roman"/>
          <w:spacing w:val="-3"/>
          <w:sz w:val="28"/>
          <w:szCs w:val="28"/>
        </w:rPr>
        <w:t xml:space="preserve">sự chỉ đạo của </w:t>
      </w:r>
      <w:r w:rsidR="006A1A0F" w:rsidRPr="00E0266D">
        <w:rPr>
          <w:rFonts w:ascii="Times New Roman" w:hAnsi="Times New Roman"/>
          <w:spacing w:val="-3"/>
          <w:sz w:val="28"/>
          <w:szCs w:val="28"/>
        </w:rPr>
        <w:t xml:space="preserve">Ban Chỉ đạo chuyển đổi số; sự phối hợp chặt chẽ giữa các cơ quan của Quốc hội, cơ quan thuộc Ủy ban Thường vụ Quốc hội, </w:t>
      </w:r>
      <w:r w:rsidR="00FD1562" w:rsidRPr="00E0266D">
        <w:rPr>
          <w:rFonts w:ascii="Times New Roman" w:hAnsi="Times New Roman"/>
          <w:spacing w:val="-3"/>
          <w:sz w:val="28"/>
          <w:szCs w:val="28"/>
        </w:rPr>
        <w:t xml:space="preserve">Văn phòng Quốc hội, </w:t>
      </w:r>
      <w:r w:rsidR="006A1A0F" w:rsidRPr="00E0266D">
        <w:rPr>
          <w:rFonts w:ascii="Times New Roman" w:hAnsi="Times New Roman"/>
          <w:spacing w:val="-3"/>
          <w:sz w:val="28"/>
          <w:szCs w:val="28"/>
        </w:rPr>
        <w:t xml:space="preserve">Đoàn </w:t>
      </w:r>
      <w:r w:rsidR="00FD1562" w:rsidRPr="00E0266D">
        <w:rPr>
          <w:rFonts w:ascii="Times New Roman" w:hAnsi="Times New Roman"/>
          <w:spacing w:val="-3"/>
          <w:sz w:val="28"/>
          <w:szCs w:val="28"/>
        </w:rPr>
        <w:t>đại biểu Quốc hội</w:t>
      </w:r>
      <w:r w:rsidR="006A1A0F" w:rsidRPr="00E0266D">
        <w:rPr>
          <w:rFonts w:ascii="Times New Roman" w:hAnsi="Times New Roman"/>
          <w:spacing w:val="-3"/>
          <w:sz w:val="28"/>
          <w:szCs w:val="28"/>
        </w:rPr>
        <w:t xml:space="preserve">, </w:t>
      </w:r>
      <w:r w:rsidR="00FD1562" w:rsidRPr="00E0266D">
        <w:rPr>
          <w:rFonts w:ascii="Times New Roman" w:hAnsi="Times New Roman"/>
          <w:spacing w:val="-3"/>
          <w:sz w:val="28"/>
          <w:szCs w:val="28"/>
        </w:rPr>
        <w:t xml:space="preserve">đại biểu Quốc hội </w:t>
      </w:r>
      <w:r w:rsidR="006A1A0F" w:rsidRPr="00E0266D">
        <w:rPr>
          <w:rFonts w:ascii="Times New Roman" w:hAnsi="Times New Roman"/>
          <w:spacing w:val="-3"/>
          <w:sz w:val="28"/>
          <w:szCs w:val="28"/>
        </w:rPr>
        <w:t xml:space="preserve">trong </w:t>
      </w:r>
      <w:r w:rsidR="008F157E" w:rsidRPr="00E0266D">
        <w:rPr>
          <w:rFonts w:ascii="Times New Roman" w:hAnsi="Times New Roman"/>
          <w:spacing w:val="-3"/>
          <w:sz w:val="28"/>
          <w:szCs w:val="28"/>
        </w:rPr>
        <w:t xml:space="preserve">quá trình </w:t>
      </w:r>
      <w:r w:rsidR="006A1A0F" w:rsidRPr="00E0266D">
        <w:rPr>
          <w:rFonts w:ascii="Times New Roman" w:hAnsi="Times New Roman"/>
          <w:spacing w:val="-3"/>
          <w:sz w:val="28"/>
          <w:szCs w:val="28"/>
        </w:rPr>
        <w:t>xây dựng và phát triển Quốc hội số.</w:t>
      </w:r>
    </w:p>
    <w:p w14:paraId="2378F8F1" w14:textId="07887598" w:rsidR="002050CC" w:rsidRPr="00E0266D" w:rsidRDefault="00EA18D8" w:rsidP="001E7CD7">
      <w:pPr>
        <w:widowControl w:val="0"/>
        <w:spacing w:before="120" w:after="120" w:line="240" w:lineRule="auto"/>
        <w:ind w:firstLine="680"/>
        <w:jc w:val="both"/>
        <w:rPr>
          <w:rFonts w:ascii="Times New Roman" w:hAnsi="Times New Roman"/>
          <w:sz w:val="28"/>
          <w:szCs w:val="28"/>
          <w:lang w:val="vi-VN"/>
        </w:rPr>
      </w:pPr>
      <w:bookmarkStart w:id="33" w:name="_Hlk186490220"/>
      <w:bookmarkEnd w:id="32"/>
      <w:r w:rsidRPr="00E0266D">
        <w:rPr>
          <w:rFonts w:ascii="Times New Roman" w:hAnsi="Times New Roman"/>
          <w:sz w:val="28"/>
          <w:szCs w:val="28"/>
        </w:rPr>
        <w:t xml:space="preserve">2.2. </w:t>
      </w:r>
      <w:bookmarkStart w:id="34" w:name="_Hlk185700515"/>
      <w:r w:rsidR="002050CC" w:rsidRPr="00E0266D">
        <w:rPr>
          <w:rFonts w:ascii="Times New Roman" w:hAnsi="Times New Roman"/>
          <w:sz w:val="28"/>
          <w:szCs w:val="28"/>
        </w:rPr>
        <w:t xml:space="preserve">Đẩy mạnh công tác truyền thông; quán triệt, nâng cao nhận thức về tầm quan trọng của chuyển đổi số; </w:t>
      </w:r>
      <w:r w:rsidR="009D4D78" w:rsidRPr="00E0266D">
        <w:rPr>
          <w:rFonts w:ascii="Times New Roman" w:hAnsi="Times New Roman"/>
          <w:sz w:val="28"/>
          <w:szCs w:val="28"/>
        </w:rPr>
        <w:t>xây dựng và b</w:t>
      </w:r>
      <w:r w:rsidR="009D4D78" w:rsidRPr="00E0266D">
        <w:rPr>
          <w:rStyle w:val="s26"/>
          <w:rFonts w:ascii="Times New Roman" w:hAnsi="Times New Roman"/>
          <w:sz w:val="28"/>
          <w:szCs w:val="28"/>
        </w:rPr>
        <w:t>an hành văn bản, quy chế, quy định làm cơ sở cho việc xây dựng và phát triển Quốc hội số</w:t>
      </w:r>
      <w:r w:rsidR="00D71749" w:rsidRPr="00E0266D">
        <w:rPr>
          <w:rFonts w:ascii="Times New Roman" w:hAnsi="Times New Roman"/>
          <w:sz w:val="28"/>
          <w:szCs w:val="28"/>
        </w:rPr>
        <w:t xml:space="preserve">; </w:t>
      </w:r>
      <w:r w:rsidR="002050CC" w:rsidRPr="00E0266D">
        <w:rPr>
          <w:rFonts w:ascii="Times New Roman" w:hAnsi="Times New Roman"/>
          <w:sz w:val="28"/>
          <w:szCs w:val="28"/>
        </w:rPr>
        <w:t>đào tạo, bồi dưỡng, nâng cao kỹ năng công nghệ số cho</w:t>
      </w:r>
      <w:r w:rsidR="00B50FD3" w:rsidRPr="00E0266D">
        <w:rPr>
          <w:rFonts w:ascii="Times New Roman" w:hAnsi="Times New Roman"/>
          <w:sz w:val="28"/>
          <w:szCs w:val="28"/>
        </w:rPr>
        <w:t xml:space="preserve"> đại biểu Quốc hội</w:t>
      </w:r>
      <w:r w:rsidR="002050CC" w:rsidRPr="00E0266D">
        <w:rPr>
          <w:rFonts w:ascii="Times New Roman" w:hAnsi="Times New Roman"/>
          <w:sz w:val="28"/>
          <w:szCs w:val="28"/>
        </w:rPr>
        <w:t>, cán bộ, công chức.</w:t>
      </w:r>
    </w:p>
    <w:bookmarkEnd w:id="33"/>
    <w:p w14:paraId="6F70670B" w14:textId="520BEE11" w:rsidR="00F31D13" w:rsidRPr="00E0266D" w:rsidRDefault="00EB3646" w:rsidP="001E7CD7">
      <w:pPr>
        <w:widowControl w:val="0"/>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2.3. Tập trung chỉ đạo, quản lý, xây dựng và ban hành kế hoạch</w:t>
      </w:r>
      <w:r w:rsidR="00F31D13" w:rsidRPr="00E0266D">
        <w:rPr>
          <w:rFonts w:ascii="Times New Roman" w:hAnsi="Times New Roman"/>
          <w:sz w:val="28"/>
          <w:szCs w:val="28"/>
        </w:rPr>
        <w:t>, xác định rõ mục tiêu, nhiệm vụ theo từng giai đoạn, trong đó tập trung:</w:t>
      </w:r>
    </w:p>
    <w:p w14:paraId="2236F8BD" w14:textId="23E8A820" w:rsidR="00EA18D8" w:rsidRPr="00E0266D" w:rsidRDefault="002050CC" w:rsidP="001E7CD7">
      <w:pPr>
        <w:widowControl w:val="0"/>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a)</w:t>
      </w:r>
      <w:r w:rsidR="00F31D13" w:rsidRPr="00E0266D">
        <w:rPr>
          <w:rFonts w:ascii="Times New Roman" w:hAnsi="Times New Roman"/>
          <w:sz w:val="28"/>
          <w:szCs w:val="28"/>
        </w:rPr>
        <w:t xml:space="preserve"> </w:t>
      </w:r>
      <w:r w:rsidR="008C3DA6" w:rsidRPr="00E0266D">
        <w:rPr>
          <w:rFonts w:ascii="Times New Roman" w:hAnsi="Times New Roman"/>
          <w:sz w:val="28"/>
          <w:szCs w:val="28"/>
        </w:rPr>
        <w:t>Ban hành K</w:t>
      </w:r>
      <w:r w:rsidR="00EA18D8" w:rsidRPr="00E0266D">
        <w:rPr>
          <w:rFonts w:ascii="Times New Roman" w:hAnsi="Times New Roman"/>
          <w:sz w:val="28"/>
          <w:szCs w:val="28"/>
        </w:rPr>
        <w:t>iến trúc Quốc hội số phù hợp và tương thích với Khung kiến trúc Chính phủ số</w:t>
      </w:r>
      <w:r w:rsidR="00FD3C70" w:rsidRPr="00E0266D">
        <w:rPr>
          <w:rFonts w:ascii="Times New Roman" w:hAnsi="Times New Roman"/>
          <w:sz w:val="28"/>
          <w:szCs w:val="28"/>
        </w:rPr>
        <w:t>;</w:t>
      </w:r>
      <w:r w:rsidR="00EA18D8" w:rsidRPr="00E0266D">
        <w:rPr>
          <w:rFonts w:ascii="Times New Roman" w:hAnsi="Times New Roman"/>
          <w:sz w:val="28"/>
          <w:szCs w:val="28"/>
        </w:rPr>
        <w:t xml:space="preserve"> kết nối, chia sẻ dữ liệu giữa các cơ quan </w:t>
      </w:r>
      <w:r w:rsidR="006B4AE3" w:rsidRPr="00E0266D">
        <w:rPr>
          <w:rFonts w:ascii="Times New Roman" w:hAnsi="Times New Roman"/>
          <w:sz w:val="28"/>
          <w:szCs w:val="28"/>
        </w:rPr>
        <w:t xml:space="preserve">của </w:t>
      </w:r>
      <w:r w:rsidR="00EA18D8" w:rsidRPr="00E0266D">
        <w:rPr>
          <w:rFonts w:ascii="Times New Roman" w:hAnsi="Times New Roman"/>
          <w:sz w:val="28"/>
          <w:szCs w:val="28"/>
        </w:rPr>
        <w:t>Quốc hội, cơ quan thuộc Ủy ban Thường vụ Quốc hội</w:t>
      </w:r>
      <w:r w:rsidR="006B4AE3" w:rsidRPr="00E0266D">
        <w:rPr>
          <w:rFonts w:ascii="Times New Roman" w:hAnsi="Times New Roman"/>
          <w:sz w:val="28"/>
          <w:szCs w:val="28"/>
        </w:rPr>
        <w:t>,</w:t>
      </w:r>
      <w:r w:rsidR="00EA18D8" w:rsidRPr="00E0266D">
        <w:rPr>
          <w:rFonts w:ascii="Times New Roman" w:hAnsi="Times New Roman"/>
          <w:sz w:val="28"/>
          <w:szCs w:val="28"/>
        </w:rPr>
        <w:t xml:space="preserve"> </w:t>
      </w:r>
      <w:r w:rsidR="006B4AE3" w:rsidRPr="00E0266D">
        <w:rPr>
          <w:rFonts w:ascii="Times New Roman" w:hAnsi="Times New Roman"/>
          <w:sz w:val="28"/>
          <w:szCs w:val="28"/>
        </w:rPr>
        <w:t xml:space="preserve">Văn phòng Quốc hội </w:t>
      </w:r>
      <w:r w:rsidR="00EA18D8" w:rsidRPr="00E0266D">
        <w:rPr>
          <w:rFonts w:ascii="Times New Roman" w:hAnsi="Times New Roman"/>
          <w:sz w:val="28"/>
          <w:szCs w:val="28"/>
        </w:rPr>
        <w:t>và với các cơ quan, các tổ chức khác</w:t>
      </w:r>
      <w:r w:rsidR="0028115D" w:rsidRPr="00E0266D">
        <w:rPr>
          <w:rFonts w:ascii="Times New Roman" w:hAnsi="Times New Roman"/>
          <w:sz w:val="28"/>
          <w:szCs w:val="28"/>
        </w:rPr>
        <w:t xml:space="preserve"> trong hệ thống chính trị</w:t>
      </w:r>
      <w:r w:rsidR="00CF69B4" w:rsidRPr="00E0266D">
        <w:rPr>
          <w:rFonts w:ascii="Times New Roman" w:hAnsi="Times New Roman"/>
          <w:sz w:val="28"/>
          <w:szCs w:val="28"/>
        </w:rPr>
        <w:t>;</w:t>
      </w:r>
    </w:p>
    <w:p w14:paraId="40A55EC8" w14:textId="2E6A47E8" w:rsidR="006B3660" w:rsidRPr="00E0266D" w:rsidRDefault="002050CC" w:rsidP="001E7CD7">
      <w:pPr>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b)</w:t>
      </w:r>
      <w:r w:rsidR="006A1A0F" w:rsidRPr="00E0266D">
        <w:rPr>
          <w:rFonts w:ascii="Times New Roman" w:hAnsi="Times New Roman"/>
          <w:sz w:val="28"/>
          <w:szCs w:val="28"/>
        </w:rPr>
        <w:t xml:space="preserve"> </w:t>
      </w:r>
      <w:r w:rsidR="006B3660" w:rsidRPr="00E0266D">
        <w:rPr>
          <w:rFonts w:ascii="Times New Roman" w:hAnsi="Times New Roman"/>
          <w:sz w:val="28"/>
          <w:szCs w:val="28"/>
        </w:rPr>
        <w:t xml:space="preserve">Rà soát, xây dựng, ban hành quy trình, thủ tục thống nhất, đồng bộ về gửi, nhận, xử lý văn bản trong các cơ quan trên môi trường số, tiến tới mô hình văn phòng không giấy. Xây dựng, ban hành bộ thủ tục hành chính của các cơ quan (bao gồm cả liên thông), bảo đảm thống nhất, đồng bộ, đơn giản </w:t>
      </w:r>
      <w:r w:rsidR="009C20FE" w:rsidRPr="00E0266D">
        <w:rPr>
          <w:rFonts w:ascii="Times New Roman" w:hAnsi="Times New Roman"/>
          <w:sz w:val="28"/>
          <w:szCs w:val="28"/>
        </w:rPr>
        <w:t xml:space="preserve">hóa </w:t>
      </w:r>
      <w:r w:rsidR="006B3660" w:rsidRPr="00E0266D">
        <w:rPr>
          <w:rFonts w:ascii="Times New Roman" w:hAnsi="Times New Roman"/>
          <w:sz w:val="28"/>
          <w:szCs w:val="28"/>
        </w:rPr>
        <w:t xml:space="preserve">thủ tục hành chính, nâng cao hiệu </w:t>
      </w:r>
      <w:r w:rsidR="00C05F71" w:rsidRPr="00E0266D">
        <w:rPr>
          <w:rFonts w:ascii="Times New Roman" w:hAnsi="Times New Roman"/>
          <w:sz w:val="28"/>
          <w:szCs w:val="28"/>
        </w:rPr>
        <w:t>quả hoạt động</w:t>
      </w:r>
      <w:r w:rsidR="00CF69B4" w:rsidRPr="00E0266D">
        <w:rPr>
          <w:rFonts w:ascii="Times New Roman" w:hAnsi="Times New Roman"/>
          <w:sz w:val="28"/>
          <w:szCs w:val="28"/>
        </w:rPr>
        <w:t>;</w:t>
      </w:r>
    </w:p>
    <w:bookmarkEnd w:id="34"/>
    <w:p w14:paraId="45088C84" w14:textId="5054E699" w:rsidR="00F31D13" w:rsidRPr="00E0266D" w:rsidRDefault="002050CC" w:rsidP="001E7CD7">
      <w:pPr>
        <w:widowControl w:val="0"/>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c)</w:t>
      </w:r>
      <w:r w:rsidR="00F31D13" w:rsidRPr="00E0266D">
        <w:rPr>
          <w:rFonts w:ascii="Times New Roman" w:hAnsi="Times New Roman"/>
          <w:sz w:val="28"/>
          <w:szCs w:val="28"/>
        </w:rPr>
        <w:t xml:space="preserve"> Xác định rõ trách nhiệm của từng cơ quan trong việc xây dựng và phát triển Quốc hội số</w:t>
      </w:r>
      <w:r w:rsidR="00CF69B4" w:rsidRPr="00E0266D">
        <w:rPr>
          <w:rFonts w:ascii="Times New Roman" w:hAnsi="Times New Roman"/>
          <w:sz w:val="28"/>
          <w:szCs w:val="28"/>
        </w:rPr>
        <w:t>;</w:t>
      </w:r>
    </w:p>
    <w:p w14:paraId="1385D9B4" w14:textId="760C8842" w:rsidR="006A1A0F" w:rsidRPr="00E0266D" w:rsidRDefault="002050CC" w:rsidP="001E7CD7">
      <w:pPr>
        <w:widowControl w:val="0"/>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d)</w:t>
      </w:r>
      <w:r w:rsidR="00F31D13" w:rsidRPr="00E0266D">
        <w:rPr>
          <w:rFonts w:ascii="Times New Roman" w:hAnsi="Times New Roman"/>
          <w:sz w:val="28"/>
          <w:szCs w:val="28"/>
        </w:rPr>
        <w:t xml:space="preserve"> </w:t>
      </w:r>
      <w:r w:rsidR="006A1A0F" w:rsidRPr="00E0266D">
        <w:rPr>
          <w:rFonts w:ascii="Times New Roman" w:hAnsi="Times New Roman"/>
          <w:sz w:val="28"/>
          <w:szCs w:val="28"/>
        </w:rPr>
        <w:t xml:space="preserve">Phát triển các nền tảng </w:t>
      </w:r>
      <w:r w:rsidR="00FD1562" w:rsidRPr="00E0266D">
        <w:rPr>
          <w:rFonts w:ascii="Times New Roman" w:hAnsi="Times New Roman"/>
          <w:sz w:val="28"/>
          <w:szCs w:val="28"/>
        </w:rPr>
        <w:t>công nghệ thông tin</w:t>
      </w:r>
      <w:r w:rsidR="006A1A0F" w:rsidRPr="00E0266D">
        <w:rPr>
          <w:rFonts w:ascii="Times New Roman" w:hAnsi="Times New Roman"/>
          <w:sz w:val="28"/>
          <w:szCs w:val="28"/>
        </w:rPr>
        <w:t>, cơ sở dữ liệu dùng chung cho các cơ quan của Quốc hội, cơ quan thuộc Ủy ban Thường vụ Quốc hội, Văn phòng Quốc hội.</w:t>
      </w:r>
      <w:bookmarkStart w:id="35" w:name="_Toc42641417"/>
      <w:r w:rsidR="000763E7" w:rsidRPr="00E0266D">
        <w:rPr>
          <w:rFonts w:ascii="Times New Roman" w:hAnsi="Times New Roman"/>
          <w:sz w:val="28"/>
          <w:szCs w:val="28"/>
        </w:rPr>
        <w:t xml:space="preserve"> </w:t>
      </w:r>
      <w:r w:rsidR="006A1A0F" w:rsidRPr="00E0266D">
        <w:rPr>
          <w:rFonts w:ascii="Times New Roman" w:hAnsi="Times New Roman"/>
          <w:sz w:val="28"/>
          <w:szCs w:val="28"/>
        </w:rPr>
        <w:t>Ứng dụng công nghệ số hiện đại</w:t>
      </w:r>
      <w:bookmarkEnd w:id="35"/>
      <w:r w:rsidR="006A1A0F" w:rsidRPr="00E0266D">
        <w:rPr>
          <w:rFonts w:ascii="Times New Roman" w:hAnsi="Times New Roman"/>
          <w:sz w:val="28"/>
          <w:szCs w:val="28"/>
        </w:rPr>
        <w:t xml:space="preserve"> như trí tuệ nhân tạo, chuỗi khối, </w:t>
      </w:r>
      <w:r w:rsidR="006A1A0F" w:rsidRPr="00E0266D">
        <w:rPr>
          <w:rFonts w:ascii="Times New Roman" w:hAnsi="Times New Roman"/>
          <w:sz w:val="28"/>
          <w:szCs w:val="28"/>
        </w:rPr>
        <w:lastRenderedPageBreak/>
        <w:t>thực tế ảo</w:t>
      </w:r>
      <w:r w:rsidR="002C1BF8" w:rsidRPr="00E0266D">
        <w:rPr>
          <w:rFonts w:ascii="Times New Roman" w:hAnsi="Times New Roman"/>
          <w:sz w:val="28"/>
          <w:szCs w:val="28"/>
        </w:rPr>
        <w:t>,</w:t>
      </w:r>
      <w:r w:rsidR="006A1A0F" w:rsidRPr="00E0266D">
        <w:rPr>
          <w:rFonts w:ascii="Times New Roman" w:hAnsi="Times New Roman"/>
          <w:sz w:val="28"/>
          <w:szCs w:val="28"/>
        </w:rPr>
        <w:t xml:space="preserve"> điện toán đám mây.</w:t>
      </w:r>
      <w:r w:rsidR="000F2239" w:rsidRPr="00E0266D">
        <w:rPr>
          <w:rFonts w:ascii="Times New Roman" w:hAnsi="Times New Roman"/>
          <w:sz w:val="28"/>
          <w:szCs w:val="28"/>
        </w:rPr>
        <w:t xml:space="preserve"> Nâng cấp, hoàn thiện cơ sở vật chất, thiết bị </w:t>
      </w:r>
      <w:r w:rsidR="00FD1562" w:rsidRPr="00E0266D">
        <w:rPr>
          <w:rFonts w:ascii="Times New Roman" w:hAnsi="Times New Roman"/>
          <w:sz w:val="28"/>
          <w:szCs w:val="28"/>
        </w:rPr>
        <w:t>công nghệ thông tin</w:t>
      </w:r>
      <w:r w:rsidR="000F2239" w:rsidRPr="00E0266D">
        <w:rPr>
          <w:rFonts w:ascii="Times New Roman" w:hAnsi="Times New Roman"/>
          <w:sz w:val="28"/>
          <w:szCs w:val="28"/>
        </w:rPr>
        <w:t xml:space="preserve"> bảo đảm đồng bộ, hiện đại, tương thích với công nghệ mới</w:t>
      </w:r>
      <w:r w:rsidR="00CF69B4" w:rsidRPr="00E0266D">
        <w:rPr>
          <w:rFonts w:ascii="Times New Roman" w:hAnsi="Times New Roman"/>
          <w:sz w:val="28"/>
          <w:szCs w:val="28"/>
        </w:rPr>
        <w:t>;</w:t>
      </w:r>
    </w:p>
    <w:p w14:paraId="10FD98B9" w14:textId="021ED832" w:rsidR="006A1A0F" w:rsidRPr="00E0266D" w:rsidRDefault="002050CC" w:rsidP="001E7CD7">
      <w:pPr>
        <w:widowControl w:val="0"/>
        <w:spacing w:before="120" w:after="120" w:line="240" w:lineRule="auto"/>
        <w:ind w:firstLine="680"/>
        <w:jc w:val="both"/>
        <w:rPr>
          <w:rFonts w:ascii="Times New Roman" w:hAnsi="Times New Roman"/>
          <w:sz w:val="28"/>
          <w:szCs w:val="28"/>
        </w:rPr>
      </w:pPr>
      <w:bookmarkStart w:id="36" w:name="_Hlk184254478"/>
      <w:r w:rsidRPr="00E0266D">
        <w:rPr>
          <w:rFonts w:ascii="Times New Roman" w:hAnsi="Times New Roman"/>
          <w:sz w:val="28"/>
          <w:szCs w:val="28"/>
        </w:rPr>
        <w:t>đ)</w:t>
      </w:r>
      <w:r w:rsidR="006A1A0F" w:rsidRPr="00E0266D">
        <w:rPr>
          <w:rFonts w:ascii="Times New Roman" w:hAnsi="Times New Roman"/>
          <w:sz w:val="28"/>
          <w:szCs w:val="28"/>
        </w:rPr>
        <w:t xml:space="preserve"> Bảo đảm </w:t>
      </w:r>
      <w:r w:rsidR="00FD0FBB" w:rsidRPr="00E0266D">
        <w:rPr>
          <w:rFonts w:ascii="Times New Roman" w:hAnsi="Times New Roman"/>
          <w:sz w:val="28"/>
          <w:szCs w:val="28"/>
        </w:rPr>
        <w:t>an toàn thông tin</w:t>
      </w:r>
      <w:r w:rsidR="006A1A0F" w:rsidRPr="00E0266D">
        <w:rPr>
          <w:rFonts w:ascii="Times New Roman" w:hAnsi="Times New Roman"/>
          <w:sz w:val="28"/>
          <w:szCs w:val="28"/>
        </w:rPr>
        <w:t>, an ninh mạng, bảo vệ thông tin cá nhân</w:t>
      </w:r>
      <w:r w:rsidR="002A44B7" w:rsidRPr="00E0266D">
        <w:rPr>
          <w:rFonts w:ascii="Times New Roman" w:hAnsi="Times New Roman"/>
          <w:sz w:val="28"/>
          <w:szCs w:val="28"/>
          <w:lang w:val="vi-VN"/>
        </w:rPr>
        <w:t xml:space="preserve">; </w:t>
      </w:r>
      <w:r w:rsidR="006A1A0F" w:rsidRPr="00E0266D">
        <w:rPr>
          <w:rFonts w:ascii="Times New Roman" w:hAnsi="Times New Roman"/>
          <w:sz w:val="28"/>
          <w:szCs w:val="28"/>
        </w:rPr>
        <w:t>kết nối với các hệ thống hỗ trợ điều phối, ứng cứu sự cố an toàn thông tin mạng của các cơ quan nhà nước.</w:t>
      </w:r>
      <w:bookmarkStart w:id="37" w:name="_Toc42641419"/>
    </w:p>
    <w:p w14:paraId="5ADA4CBE" w14:textId="6C3E21C9" w:rsidR="009C5FD2" w:rsidRPr="00E0266D" w:rsidRDefault="002E754A" w:rsidP="00936362">
      <w:pPr>
        <w:widowControl w:val="0"/>
        <w:spacing w:before="120" w:after="120" w:line="240" w:lineRule="auto"/>
        <w:ind w:firstLine="680"/>
        <w:jc w:val="both"/>
        <w:rPr>
          <w:rFonts w:ascii="Times New Roman" w:hAnsi="Times New Roman"/>
          <w:sz w:val="28"/>
          <w:szCs w:val="28"/>
        </w:rPr>
      </w:pPr>
      <w:bookmarkStart w:id="38" w:name="_Hlk183787080"/>
      <w:bookmarkEnd w:id="36"/>
      <w:bookmarkEnd w:id="37"/>
      <w:r w:rsidRPr="00E0266D">
        <w:rPr>
          <w:rFonts w:ascii="Times New Roman" w:hAnsi="Times New Roman"/>
          <w:sz w:val="28"/>
          <w:szCs w:val="28"/>
          <w:lang w:val="vi-VN"/>
        </w:rPr>
        <w:t>2.</w:t>
      </w:r>
      <w:r w:rsidR="0025204B" w:rsidRPr="00E0266D">
        <w:rPr>
          <w:rFonts w:ascii="Times New Roman" w:hAnsi="Times New Roman"/>
          <w:sz w:val="28"/>
          <w:szCs w:val="28"/>
        </w:rPr>
        <w:t>4</w:t>
      </w:r>
      <w:r w:rsidRPr="00E0266D">
        <w:rPr>
          <w:rFonts w:ascii="Times New Roman" w:hAnsi="Times New Roman"/>
          <w:sz w:val="28"/>
          <w:szCs w:val="28"/>
          <w:lang w:val="vi-VN"/>
        </w:rPr>
        <w:t xml:space="preserve">. </w:t>
      </w:r>
      <w:bookmarkStart w:id="39" w:name="_Hlk186326333"/>
      <w:r w:rsidR="009C5FD2" w:rsidRPr="00E0266D">
        <w:rPr>
          <w:rFonts w:ascii="Times New Roman" w:hAnsi="Times New Roman"/>
          <w:sz w:val="28"/>
          <w:szCs w:val="28"/>
        </w:rPr>
        <w:t>Lựa chọn doanh nghiệp có đủ năng lực để đồng hành cùng Văn phòng Quốc hội trong việc xây dựng và phát triển Quốc hội số và t</w:t>
      </w:r>
      <w:r w:rsidR="009C5FD2" w:rsidRPr="00E0266D">
        <w:rPr>
          <w:rFonts w:ascii="Times New Roman" w:hAnsi="Times New Roman"/>
          <w:sz w:val="28"/>
          <w:szCs w:val="28"/>
          <w:lang w:val="vi-VN"/>
        </w:rPr>
        <w:t xml:space="preserve">hống nhất </w:t>
      </w:r>
      <w:r w:rsidR="009C5FD2" w:rsidRPr="00E0266D">
        <w:rPr>
          <w:rFonts w:ascii="Times New Roman" w:hAnsi="Times New Roman"/>
          <w:spacing w:val="-2"/>
          <w:sz w:val="28"/>
          <w:szCs w:val="28"/>
          <w:lang w:val="vi-VN"/>
        </w:rPr>
        <w:t xml:space="preserve">lựa chọn </w:t>
      </w:r>
      <w:r w:rsidR="009C5FD2" w:rsidRPr="00E0266D">
        <w:rPr>
          <w:rFonts w:ascii="Times New Roman" w:hAnsi="Times New Roman"/>
          <w:spacing w:val="-2"/>
          <w:sz w:val="28"/>
          <w:szCs w:val="28"/>
        </w:rPr>
        <w:t>Tập đoàn Công nghiệp</w:t>
      </w:r>
      <w:r w:rsidR="009C5FD2" w:rsidRPr="00E0266D">
        <w:rPr>
          <w:rFonts w:ascii="Times New Roman" w:hAnsi="Times New Roman"/>
          <w:spacing w:val="-2"/>
          <w:sz w:val="28"/>
          <w:szCs w:val="28"/>
          <w:lang w:val="vi-VN"/>
        </w:rPr>
        <w:t xml:space="preserve"> </w:t>
      </w:r>
      <w:r w:rsidR="009C5FD2" w:rsidRPr="00E0266D">
        <w:rPr>
          <w:rFonts w:ascii="Times New Roman" w:hAnsi="Times New Roman"/>
          <w:spacing w:val="-2"/>
          <w:sz w:val="28"/>
          <w:szCs w:val="28"/>
        </w:rPr>
        <w:t xml:space="preserve">-Viễn </w:t>
      </w:r>
      <w:r w:rsidR="009C5FD2" w:rsidRPr="00E0266D">
        <w:rPr>
          <w:rFonts w:ascii="Times New Roman" w:hAnsi="Times New Roman"/>
          <w:sz w:val="28"/>
          <w:szCs w:val="28"/>
        </w:rPr>
        <w:t>thông Quân đội là đơn vị duy nhất hỗ trợ, đồng hành với Văn phòng Quốc hội trong việc xây dựng và phát triển Quốc hội số.</w:t>
      </w:r>
    </w:p>
    <w:bookmarkEnd w:id="39"/>
    <w:p w14:paraId="60007F1F" w14:textId="725A9448" w:rsidR="00BE2850" w:rsidRPr="00E0266D" w:rsidRDefault="00D62A2C" w:rsidP="00936362">
      <w:pPr>
        <w:pStyle w:val="Ku"/>
        <w:spacing w:after="120"/>
        <w:ind w:firstLine="680"/>
        <w:rPr>
          <w:szCs w:val="28"/>
          <w:lang w:val="en-US"/>
        </w:rPr>
      </w:pPr>
      <w:r w:rsidRPr="00E0266D">
        <w:rPr>
          <w:szCs w:val="28"/>
        </w:rPr>
        <w:t xml:space="preserve">2.5. </w:t>
      </w:r>
      <w:r w:rsidR="00B41F17" w:rsidRPr="00E0266D">
        <w:rPr>
          <w:szCs w:val="28"/>
        </w:rPr>
        <w:t xml:space="preserve">Phê duyệt theo thẩm quyền hoặc trình cấp có thẩm quyền phê duyệt </w:t>
      </w:r>
      <w:r w:rsidR="00565F54" w:rsidRPr="00E0266D">
        <w:rPr>
          <w:szCs w:val="28"/>
        </w:rPr>
        <w:t>các dự án đầu tư theo trình tự, thủ tục dự án khẩn cấp; triển khai đồng thời và theo trình tự rút gọn đối với tất cả các thủ tục về đầu tư công, ngân sách</w:t>
      </w:r>
      <w:r w:rsidR="00565F54" w:rsidRPr="00E0266D">
        <w:rPr>
          <w:szCs w:val="28"/>
          <w:lang w:val="en-US"/>
        </w:rPr>
        <w:t>;</w:t>
      </w:r>
      <w:r w:rsidR="00565F54" w:rsidRPr="00E0266D">
        <w:rPr>
          <w:szCs w:val="28"/>
        </w:rPr>
        <w:t xml:space="preserve"> triển khai thực hiện theo phương thức </w:t>
      </w:r>
      <w:r w:rsidR="00563868" w:rsidRPr="00E0266D">
        <w:rPr>
          <w:szCs w:val="28"/>
        </w:rPr>
        <w:t>“</w:t>
      </w:r>
      <w:r w:rsidR="00565F54" w:rsidRPr="00E0266D">
        <w:rPr>
          <w:szCs w:val="28"/>
        </w:rPr>
        <w:t>vừa thiết kế, vừa thi công</w:t>
      </w:r>
      <w:r w:rsidR="00563868" w:rsidRPr="00E0266D">
        <w:rPr>
          <w:szCs w:val="28"/>
        </w:rPr>
        <w:t>”</w:t>
      </w:r>
      <w:r w:rsidR="00565F54" w:rsidRPr="00E0266D">
        <w:rPr>
          <w:szCs w:val="28"/>
        </w:rPr>
        <w:t xml:space="preserve">. Áp dụng hình thức chỉ định thầu đối với các gói thầu </w:t>
      </w:r>
      <w:r w:rsidR="00565F54" w:rsidRPr="00E0266D">
        <w:rPr>
          <w:szCs w:val="28"/>
          <w:lang w:val="en-US"/>
        </w:rPr>
        <w:t>phục vụ xây dựng</w:t>
      </w:r>
      <w:r w:rsidR="00565F54" w:rsidRPr="00E0266D">
        <w:rPr>
          <w:szCs w:val="28"/>
        </w:rPr>
        <w:t xml:space="preserve"> và phát triển </w:t>
      </w:r>
      <w:r w:rsidR="00565F54" w:rsidRPr="00E0266D">
        <w:rPr>
          <w:szCs w:val="28"/>
          <w:lang w:val="en-US"/>
        </w:rPr>
        <w:t>Quốc hội số.</w:t>
      </w:r>
      <w:r w:rsidR="008E3442" w:rsidRPr="00E0266D">
        <w:rPr>
          <w:szCs w:val="28"/>
        </w:rPr>
        <w:t xml:space="preserve"> </w:t>
      </w:r>
      <w:r w:rsidR="00565F54" w:rsidRPr="00E0266D">
        <w:rPr>
          <w:szCs w:val="28"/>
        </w:rPr>
        <w:t>Các giải pháp này được áp dụng cho đến khi các dự án hoàn thành, quyết toán, bàn giao đưa vào sử dụng và tự động hết hiệu lực.</w:t>
      </w:r>
      <w:bookmarkEnd w:id="30"/>
      <w:bookmarkEnd w:id="38"/>
      <w:r w:rsidR="00C81278" w:rsidRPr="00E0266D">
        <w:rPr>
          <w:szCs w:val="28"/>
          <w:lang w:val="en-US"/>
        </w:rPr>
        <w:t xml:space="preserve"> Song song với quá trình</w:t>
      </w:r>
      <w:r w:rsidR="00FC1F7E" w:rsidRPr="00E0266D">
        <w:rPr>
          <w:szCs w:val="28"/>
          <w:lang w:val="en-US"/>
        </w:rPr>
        <w:t xml:space="preserve"> thử nghiệm,</w:t>
      </w:r>
      <w:r w:rsidR="00C81278" w:rsidRPr="00E0266D">
        <w:rPr>
          <w:szCs w:val="28"/>
          <w:lang w:val="en-US"/>
        </w:rPr>
        <w:t xml:space="preserve"> thí điểm</w:t>
      </w:r>
      <w:r w:rsidR="0095352E" w:rsidRPr="00E0266D">
        <w:rPr>
          <w:szCs w:val="28"/>
          <w:lang w:val="en-US"/>
        </w:rPr>
        <w:t xml:space="preserve"> ứng dụng </w:t>
      </w:r>
      <w:r w:rsidR="00A85580" w:rsidRPr="00E0266D">
        <w:rPr>
          <w:szCs w:val="28"/>
          <w:lang w:val="en-US"/>
        </w:rPr>
        <w:t>công nghệ thông tin</w:t>
      </w:r>
      <w:r w:rsidR="00C81278" w:rsidRPr="00E0266D">
        <w:rPr>
          <w:szCs w:val="28"/>
          <w:lang w:val="en-US"/>
        </w:rPr>
        <w:t>, tiến hành đánh giá kết</w:t>
      </w:r>
      <w:r w:rsidR="00C81278" w:rsidRPr="00E0266D">
        <w:rPr>
          <w:szCs w:val="28"/>
        </w:rPr>
        <w:t xml:space="preserve"> quả, </w:t>
      </w:r>
      <w:r w:rsidR="00C81278" w:rsidRPr="00E0266D">
        <w:rPr>
          <w:szCs w:val="28"/>
          <w:lang w:val="en-US"/>
        </w:rPr>
        <w:t>nếu</w:t>
      </w:r>
      <w:r w:rsidR="00C81278" w:rsidRPr="00E0266D">
        <w:rPr>
          <w:szCs w:val="28"/>
        </w:rPr>
        <w:t xml:space="preserve"> đáp ứng</w:t>
      </w:r>
      <w:r w:rsidR="00C81278" w:rsidRPr="00E0266D">
        <w:rPr>
          <w:szCs w:val="28"/>
          <w:lang w:val="en-US"/>
        </w:rPr>
        <w:t xml:space="preserve"> yêu cầu, xác định công nghệ, kinh phí để triển khai thủ tục thuê dịch vụ </w:t>
      </w:r>
      <w:r w:rsidR="00A85580" w:rsidRPr="00E0266D">
        <w:rPr>
          <w:szCs w:val="28"/>
          <w:lang w:val="en-US"/>
        </w:rPr>
        <w:t>công nghệ thông tin</w:t>
      </w:r>
      <w:r w:rsidR="00C81278" w:rsidRPr="00E0266D">
        <w:rPr>
          <w:szCs w:val="28"/>
        </w:rPr>
        <w:t xml:space="preserve"> là chủ yếu hoặc thuê kết hợp với đầu tư hay đầu tư (tùy yêu cầu, tính chất nhiệm vụ). Đồng thời, </w:t>
      </w:r>
      <w:r w:rsidR="00C81278" w:rsidRPr="00E0266D">
        <w:rPr>
          <w:bCs/>
          <w:szCs w:val="28"/>
        </w:rPr>
        <w:t>t</w:t>
      </w:r>
      <w:r w:rsidR="00C81278" w:rsidRPr="00E0266D">
        <w:rPr>
          <w:bCs/>
          <w:szCs w:val="28"/>
          <w:lang w:val="en-US"/>
        </w:rPr>
        <w:t>h</w:t>
      </w:r>
      <w:r w:rsidR="00C81278" w:rsidRPr="00E0266D">
        <w:rPr>
          <w:bCs/>
          <w:szCs w:val="28"/>
        </w:rPr>
        <w:t>ường xuyên giám sát đơn vị đồng hành, hỗ trợ xây dựng và phát triển Quốc hội số</w:t>
      </w:r>
      <w:r w:rsidR="00C81278" w:rsidRPr="00E0266D">
        <w:rPr>
          <w:bCs/>
          <w:szCs w:val="28"/>
          <w:lang w:val="en-US"/>
        </w:rPr>
        <w:t>.</w:t>
      </w:r>
    </w:p>
    <w:p w14:paraId="09DF0810" w14:textId="6DC0C1FB" w:rsidR="0025204B" w:rsidRPr="00E0266D" w:rsidRDefault="0025204B" w:rsidP="00936362">
      <w:pPr>
        <w:widowControl w:val="0"/>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2.</w:t>
      </w:r>
      <w:r w:rsidR="00D62A2C" w:rsidRPr="00E0266D">
        <w:rPr>
          <w:rFonts w:ascii="Times New Roman" w:hAnsi="Times New Roman"/>
          <w:sz w:val="28"/>
          <w:szCs w:val="28"/>
          <w:lang w:val="vi-VN"/>
        </w:rPr>
        <w:t>6</w:t>
      </w:r>
      <w:r w:rsidRPr="00E0266D">
        <w:rPr>
          <w:rFonts w:ascii="Times New Roman" w:hAnsi="Times New Roman"/>
          <w:sz w:val="28"/>
          <w:szCs w:val="28"/>
        </w:rPr>
        <w:t xml:space="preserve">. Bảo đảm các nguồn lực </w:t>
      </w:r>
      <w:r w:rsidR="00DC1D1E" w:rsidRPr="00E0266D">
        <w:rPr>
          <w:rFonts w:ascii="Times New Roman" w:hAnsi="Times New Roman"/>
          <w:sz w:val="28"/>
          <w:szCs w:val="28"/>
        </w:rPr>
        <w:t xml:space="preserve">(nhân lực, cơ sở vật chất và tài chính) để </w:t>
      </w:r>
      <w:r w:rsidRPr="00E0266D">
        <w:rPr>
          <w:rFonts w:ascii="Times New Roman" w:hAnsi="Times New Roman"/>
          <w:sz w:val="28"/>
          <w:szCs w:val="28"/>
        </w:rPr>
        <w:t xml:space="preserve">triển khai. Huy động các nguồn lực triển khai ứng dụng </w:t>
      </w:r>
      <w:r w:rsidR="003A5637" w:rsidRPr="00E0266D">
        <w:rPr>
          <w:rFonts w:ascii="Times New Roman" w:hAnsi="Times New Roman"/>
          <w:sz w:val="28"/>
          <w:szCs w:val="28"/>
        </w:rPr>
        <w:t>công nghệ thông tin</w:t>
      </w:r>
      <w:r w:rsidRPr="00E0266D">
        <w:rPr>
          <w:rFonts w:ascii="Times New Roman" w:hAnsi="Times New Roman"/>
          <w:sz w:val="28"/>
          <w:szCs w:val="28"/>
        </w:rPr>
        <w:t xml:space="preserve"> (cả nguồn lực ngoài ngân sách nhà nước); tăng cường hợp tác quốc tế</w:t>
      </w:r>
      <w:r w:rsidR="00F33B3F" w:rsidRPr="00E0266D">
        <w:rPr>
          <w:rFonts w:ascii="Times New Roman" w:hAnsi="Times New Roman"/>
          <w:sz w:val="28"/>
          <w:szCs w:val="28"/>
        </w:rPr>
        <w:t xml:space="preserve"> trong công tác chuyển đổi số</w:t>
      </w:r>
      <w:r w:rsidRPr="00E0266D">
        <w:rPr>
          <w:rFonts w:ascii="Times New Roman" w:hAnsi="Times New Roman"/>
          <w:sz w:val="28"/>
          <w:szCs w:val="28"/>
        </w:rPr>
        <w:t>.</w:t>
      </w:r>
      <w:r w:rsidR="00F33B3F" w:rsidRPr="00E0266D">
        <w:rPr>
          <w:rFonts w:ascii="Times New Roman" w:hAnsi="Times New Roman"/>
          <w:sz w:val="28"/>
          <w:szCs w:val="28"/>
        </w:rPr>
        <w:t xml:space="preserve"> </w:t>
      </w:r>
      <w:bookmarkStart w:id="40" w:name="_Hlk185700989"/>
      <w:r w:rsidR="00B41F17" w:rsidRPr="00E0266D">
        <w:rPr>
          <w:rFonts w:ascii="Times New Roman" w:hAnsi="Times New Roman"/>
          <w:sz w:val="28"/>
          <w:szCs w:val="28"/>
        </w:rPr>
        <w:t>Điều chỉnh kế hoạch đầu tư công trung hạn và vốn ngân sách hằng năm, định mức chi phí đặc biệt riêng cho các dự án để phục vụ công tác lập, thẩm định, phê duyệt dự toán (nếu cần thiết).</w:t>
      </w:r>
      <w:bookmarkEnd w:id="40"/>
    </w:p>
    <w:bookmarkEnd w:id="31"/>
    <w:p w14:paraId="70CFE5CF" w14:textId="7FDD1877" w:rsidR="00361E8F" w:rsidRPr="00E0266D" w:rsidRDefault="00361E8F" w:rsidP="00936362">
      <w:pPr>
        <w:widowControl w:val="0"/>
        <w:shd w:val="clear" w:color="auto" w:fill="FFFFFF"/>
        <w:spacing w:before="120" w:after="120" w:line="240" w:lineRule="auto"/>
        <w:ind w:firstLine="680"/>
        <w:jc w:val="both"/>
        <w:rPr>
          <w:rFonts w:ascii="Times New Roman" w:eastAsia="Times New Roman" w:hAnsi="Times New Roman"/>
          <w:b/>
          <w:bCs/>
          <w:sz w:val="28"/>
          <w:szCs w:val="28"/>
        </w:rPr>
      </w:pPr>
      <w:r w:rsidRPr="00E0266D">
        <w:rPr>
          <w:rFonts w:ascii="Times New Roman" w:eastAsia="Times New Roman" w:hAnsi="Times New Roman"/>
          <w:b/>
          <w:bCs/>
          <w:sz w:val="28"/>
          <w:szCs w:val="28"/>
        </w:rPr>
        <w:t>I</w:t>
      </w:r>
      <w:r w:rsidR="001C5A11" w:rsidRPr="00E0266D">
        <w:rPr>
          <w:rFonts w:ascii="Times New Roman" w:eastAsia="Times New Roman" w:hAnsi="Times New Roman"/>
          <w:b/>
          <w:bCs/>
          <w:sz w:val="28"/>
          <w:szCs w:val="28"/>
        </w:rPr>
        <w:t>V</w:t>
      </w:r>
      <w:r w:rsidRPr="00E0266D">
        <w:rPr>
          <w:rFonts w:ascii="Times New Roman" w:eastAsia="Times New Roman" w:hAnsi="Times New Roman"/>
          <w:b/>
          <w:bCs/>
          <w:sz w:val="28"/>
          <w:szCs w:val="28"/>
        </w:rPr>
        <w:t>. TỔ CHỨC THỰC HIỆN</w:t>
      </w:r>
    </w:p>
    <w:p w14:paraId="69771E28" w14:textId="61DAC0A5" w:rsidR="009B2F05" w:rsidRPr="00E0266D" w:rsidRDefault="006A1A0F" w:rsidP="00936362">
      <w:pPr>
        <w:widowControl w:val="0"/>
        <w:shd w:val="clear" w:color="auto" w:fill="FFFFFF"/>
        <w:spacing w:before="120" w:after="120" w:line="240" w:lineRule="auto"/>
        <w:ind w:firstLine="680"/>
        <w:jc w:val="both"/>
        <w:rPr>
          <w:rFonts w:ascii="Times New Roman" w:hAnsi="Times New Roman"/>
          <w:sz w:val="28"/>
          <w:szCs w:val="28"/>
          <w:lang w:val="vi-VN"/>
        </w:rPr>
      </w:pPr>
      <w:bookmarkStart w:id="41" w:name="_Hlk182216674"/>
      <w:bookmarkStart w:id="42" w:name="_Hlk185544460"/>
      <w:r w:rsidRPr="00E0266D">
        <w:rPr>
          <w:rFonts w:ascii="Times New Roman" w:hAnsi="Times New Roman"/>
          <w:sz w:val="28"/>
          <w:szCs w:val="28"/>
        </w:rPr>
        <w:t>1. Giao Ban Chỉ đạo chuyển đổi số:</w:t>
      </w:r>
    </w:p>
    <w:p w14:paraId="2449D24C" w14:textId="391FA51A" w:rsidR="00FB7B45" w:rsidRPr="00E0266D" w:rsidRDefault="00FE25A5" w:rsidP="00936362">
      <w:pPr>
        <w:widowControl w:val="0"/>
        <w:shd w:val="clear" w:color="auto" w:fill="FFFFFF"/>
        <w:spacing w:before="120" w:after="120" w:line="240" w:lineRule="auto"/>
        <w:ind w:firstLine="680"/>
        <w:jc w:val="both"/>
        <w:rPr>
          <w:rFonts w:ascii="Times New Roman" w:eastAsia="Times New Roman" w:hAnsi="Times New Roman"/>
          <w:sz w:val="28"/>
          <w:szCs w:val="28"/>
          <w:lang w:val="vi-VN"/>
        </w:rPr>
      </w:pPr>
      <w:r w:rsidRPr="00E0266D">
        <w:rPr>
          <w:rFonts w:ascii="Times New Roman" w:hAnsi="Times New Roman"/>
          <w:sz w:val="28"/>
          <w:szCs w:val="28"/>
        </w:rPr>
        <w:t>a</w:t>
      </w:r>
      <w:r w:rsidR="00FB7B45" w:rsidRPr="00E0266D">
        <w:rPr>
          <w:rFonts w:ascii="Times New Roman" w:eastAsia="Times New Roman" w:hAnsi="Times New Roman"/>
          <w:sz w:val="28"/>
          <w:szCs w:val="28"/>
        </w:rPr>
        <w:t>)</w:t>
      </w:r>
      <w:r w:rsidR="007449C0" w:rsidRPr="00E0266D">
        <w:rPr>
          <w:rFonts w:ascii="Times New Roman" w:eastAsia="Times New Roman" w:hAnsi="Times New Roman"/>
          <w:sz w:val="28"/>
          <w:szCs w:val="28"/>
          <w:lang w:val="vi-VN"/>
        </w:rPr>
        <w:t xml:space="preserve"> </w:t>
      </w:r>
      <w:r w:rsidR="00FB7B45" w:rsidRPr="00E0266D">
        <w:rPr>
          <w:rFonts w:ascii="Times New Roman" w:eastAsia="Times New Roman" w:hAnsi="Times New Roman"/>
          <w:sz w:val="28"/>
          <w:szCs w:val="28"/>
        </w:rPr>
        <w:t>Chỉ đạo Văn phòng Quốc hội, các cơ quan của Quốc hội, cơ quan thuộc Ủy ban Thường vụ Quốc hội, tổ chức, cá nhân có liên quan</w:t>
      </w:r>
      <w:r w:rsidR="003B63F0" w:rsidRPr="00E0266D">
        <w:rPr>
          <w:rFonts w:ascii="Times New Roman" w:eastAsia="Times New Roman" w:hAnsi="Times New Roman"/>
          <w:sz w:val="28"/>
          <w:szCs w:val="28"/>
          <w:lang w:val="vi-VN"/>
        </w:rPr>
        <w:t xml:space="preserve"> chủ động,</w:t>
      </w:r>
      <w:r w:rsidR="00FB7B45" w:rsidRPr="00E0266D">
        <w:rPr>
          <w:rFonts w:ascii="Times New Roman" w:eastAsia="Times New Roman" w:hAnsi="Times New Roman"/>
          <w:sz w:val="28"/>
          <w:szCs w:val="28"/>
        </w:rPr>
        <w:t xml:space="preserve"> tích cực phối hợp</w:t>
      </w:r>
      <w:r w:rsidR="003B63F0" w:rsidRPr="00E0266D">
        <w:rPr>
          <w:rFonts w:ascii="Times New Roman" w:eastAsia="Times New Roman" w:hAnsi="Times New Roman"/>
          <w:sz w:val="28"/>
          <w:szCs w:val="28"/>
          <w:lang w:val="vi-VN"/>
        </w:rPr>
        <w:t xml:space="preserve"> triển khai</w:t>
      </w:r>
      <w:r w:rsidR="00C30D9F" w:rsidRPr="00E0266D">
        <w:rPr>
          <w:rFonts w:ascii="Times New Roman" w:eastAsia="Times New Roman" w:hAnsi="Times New Roman"/>
          <w:sz w:val="28"/>
          <w:szCs w:val="28"/>
          <w:lang w:val="vi-VN"/>
        </w:rPr>
        <w:t xml:space="preserve"> </w:t>
      </w:r>
      <w:r w:rsidR="003B63F0" w:rsidRPr="00E0266D">
        <w:rPr>
          <w:rFonts w:ascii="Times New Roman" w:eastAsia="Times New Roman" w:hAnsi="Times New Roman"/>
          <w:sz w:val="28"/>
          <w:szCs w:val="28"/>
          <w:lang w:val="vi-VN"/>
        </w:rPr>
        <w:t>thực hiện Nghị quyết này</w:t>
      </w:r>
      <w:r w:rsidR="00C30D9F" w:rsidRPr="00E0266D">
        <w:rPr>
          <w:rFonts w:ascii="Times New Roman" w:eastAsia="Times New Roman" w:hAnsi="Times New Roman"/>
          <w:sz w:val="28"/>
          <w:szCs w:val="28"/>
          <w:lang w:val="vi-VN"/>
        </w:rPr>
        <w:t xml:space="preserve"> có hiệu quả, </w:t>
      </w:r>
      <w:r w:rsidR="00936CFE" w:rsidRPr="00E0266D">
        <w:rPr>
          <w:rFonts w:ascii="Times New Roman" w:eastAsia="Times New Roman" w:hAnsi="Times New Roman"/>
          <w:sz w:val="28"/>
          <w:szCs w:val="28"/>
        </w:rPr>
        <w:t xml:space="preserve">bảo đảm </w:t>
      </w:r>
      <w:r w:rsidR="00C30D9F" w:rsidRPr="00E0266D">
        <w:rPr>
          <w:rFonts w:ascii="Times New Roman" w:eastAsia="Times New Roman" w:hAnsi="Times New Roman"/>
          <w:sz w:val="28"/>
          <w:szCs w:val="28"/>
          <w:lang w:val="vi-VN"/>
        </w:rPr>
        <w:t>chất lượng</w:t>
      </w:r>
      <w:r w:rsidR="006C0472" w:rsidRPr="00E0266D">
        <w:rPr>
          <w:rFonts w:ascii="Times New Roman" w:eastAsia="Times New Roman" w:hAnsi="Times New Roman"/>
          <w:sz w:val="28"/>
          <w:szCs w:val="28"/>
        </w:rPr>
        <w:t>;</w:t>
      </w:r>
    </w:p>
    <w:p w14:paraId="2E833E4D" w14:textId="6C128E46" w:rsidR="00D55E82" w:rsidRPr="00E0266D" w:rsidRDefault="00D55E82" w:rsidP="00936362">
      <w:pPr>
        <w:widowControl w:val="0"/>
        <w:spacing w:before="120" w:after="120" w:line="240" w:lineRule="auto"/>
        <w:ind w:firstLine="680"/>
        <w:jc w:val="both"/>
        <w:rPr>
          <w:rFonts w:ascii="Times New Roman" w:eastAsia="Times New Roman" w:hAnsi="Times New Roman"/>
          <w:sz w:val="28"/>
          <w:szCs w:val="28"/>
          <w:lang w:val="vi-VN"/>
        </w:rPr>
      </w:pPr>
      <w:r w:rsidRPr="00E0266D">
        <w:rPr>
          <w:rFonts w:ascii="Times New Roman" w:eastAsia="Times New Roman" w:hAnsi="Times New Roman"/>
          <w:sz w:val="28"/>
          <w:szCs w:val="28"/>
        </w:rPr>
        <w:t>b) Chỉ đạo</w:t>
      </w:r>
      <w:r w:rsidRPr="00E0266D">
        <w:rPr>
          <w:rFonts w:ascii="Times New Roman" w:eastAsia="Times New Roman" w:hAnsi="Times New Roman"/>
          <w:sz w:val="28"/>
          <w:szCs w:val="28"/>
          <w:lang w:val="vi-VN"/>
        </w:rPr>
        <w:t xml:space="preserve"> Văn phòng Quốc hội </w:t>
      </w:r>
      <w:r w:rsidR="00D62A2C" w:rsidRPr="00E0266D">
        <w:rPr>
          <w:rFonts w:ascii="Times New Roman" w:eastAsia="Times New Roman" w:hAnsi="Times New Roman"/>
          <w:sz w:val="28"/>
          <w:szCs w:val="28"/>
          <w:lang w:val="vi-VN"/>
        </w:rPr>
        <w:t>thực hiện nhiệm vụ tại Nghị quyết này và</w:t>
      </w:r>
      <w:r w:rsidR="00D62A2C" w:rsidRPr="00E0266D">
        <w:rPr>
          <w:rFonts w:ascii="Times New Roman" w:eastAsia="Times New Roman" w:hAnsi="Times New Roman"/>
          <w:sz w:val="28"/>
          <w:szCs w:val="28"/>
        </w:rPr>
        <w:t xml:space="preserve"> </w:t>
      </w:r>
      <w:r w:rsidRPr="00E0266D">
        <w:rPr>
          <w:rFonts w:ascii="Times New Roman" w:eastAsia="Times New Roman" w:hAnsi="Times New Roman"/>
          <w:sz w:val="28"/>
          <w:szCs w:val="28"/>
        </w:rPr>
        <w:t>quản lý, sử dụng vốn và các nguồn lực tiết kiệm, công khai, minh bạch</w:t>
      </w:r>
      <w:r w:rsidR="00D62A2C" w:rsidRPr="00E0266D">
        <w:rPr>
          <w:rFonts w:ascii="Times New Roman" w:eastAsia="Times New Roman" w:hAnsi="Times New Roman"/>
          <w:sz w:val="28"/>
          <w:szCs w:val="28"/>
          <w:lang w:val="vi-VN"/>
        </w:rPr>
        <w:t>,</w:t>
      </w:r>
      <w:r w:rsidRPr="00E0266D">
        <w:rPr>
          <w:rFonts w:ascii="Times New Roman" w:eastAsia="Times New Roman" w:hAnsi="Times New Roman"/>
          <w:sz w:val="28"/>
          <w:szCs w:val="28"/>
        </w:rPr>
        <w:t xml:space="preserve"> hiệu quả; phòng, chống tham nhũng, lãng phí, tiêu cực, không trục lợi chính sách</w:t>
      </w:r>
      <w:r w:rsidR="001A6479" w:rsidRPr="00E0266D">
        <w:rPr>
          <w:rFonts w:ascii="Times New Roman" w:eastAsia="Times New Roman" w:hAnsi="Times New Roman"/>
          <w:sz w:val="28"/>
          <w:szCs w:val="28"/>
        </w:rPr>
        <w:t>.</w:t>
      </w:r>
    </w:p>
    <w:p w14:paraId="536FE5E2" w14:textId="412C985F" w:rsidR="006A1A0F" w:rsidRPr="00E0266D" w:rsidRDefault="00AA0A31" w:rsidP="00936362">
      <w:pPr>
        <w:pStyle w:val="Ku"/>
        <w:spacing w:after="120"/>
        <w:ind w:firstLine="680"/>
        <w:rPr>
          <w:szCs w:val="28"/>
          <w:lang w:val="en-US"/>
        </w:rPr>
      </w:pPr>
      <w:r w:rsidRPr="00E0266D">
        <w:rPr>
          <w:szCs w:val="28"/>
          <w:lang w:val="en-US"/>
        </w:rPr>
        <w:t>2</w:t>
      </w:r>
      <w:r w:rsidR="006A1A0F" w:rsidRPr="00E0266D">
        <w:rPr>
          <w:szCs w:val="28"/>
          <w:lang w:val="en-US"/>
        </w:rPr>
        <w:t>. Giao Văn phòng Quốc hội:</w:t>
      </w:r>
    </w:p>
    <w:p w14:paraId="726C1686" w14:textId="47979B11" w:rsidR="002E471B" w:rsidRPr="00E0266D" w:rsidRDefault="006A1A0F" w:rsidP="00936362">
      <w:pPr>
        <w:widowControl w:val="0"/>
        <w:shd w:val="clear" w:color="auto" w:fill="FFFFFF"/>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a)</w:t>
      </w:r>
      <w:r w:rsidR="001021FB" w:rsidRPr="00E0266D">
        <w:rPr>
          <w:rFonts w:ascii="Times New Roman" w:hAnsi="Times New Roman"/>
          <w:sz w:val="28"/>
          <w:szCs w:val="28"/>
        </w:rPr>
        <w:t xml:space="preserve"> </w:t>
      </w:r>
      <w:r w:rsidR="007D5707" w:rsidRPr="00E0266D">
        <w:rPr>
          <w:rFonts w:ascii="Times New Roman" w:eastAsia="Times New Roman" w:hAnsi="Times New Roman"/>
          <w:sz w:val="28"/>
          <w:szCs w:val="28"/>
          <w:lang w:val="vi-VN"/>
        </w:rPr>
        <w:t>B</w:t>
      </w:r>
      <w:r w:rsidR="007D5707" w:rsidRPr="00E0266D">
        <w:rPr>
          <w:rFonts w:ascii="Times New Roman" w:eastAsia="Times New Roman" w:hAnsi="Times New Roman"/>
          <w:sz w:val="28"/>
          <w:szCs w:val="28"/>
        </w:rPr>
        <w:t xml:space="preserve">an hành Kiến trúc Quốc hội số </w:t>
      </w:r>
      <w:r w:rsidR="00D62A2C" w:rsidRPr="00E0266D">
        <w:rPr>
          <w:rFonts w:ascii="Times New Roman" w:eastAsia="Times New Roman" w:hAnsi="Times New Roman"/>
          <w:sz w:val="28"/>
          <w:szCs w:val="28"/>
          <w:lang w:val="vi-VN"/>
        </w:rPr>
        <w:t xml:space="preserve">(sau khi xin ý kiến </w:t>
      </w:r>
      <w:r w:rsidR="00D23831" w:rsidRPr="00E0266D">
        <w:rPr>
          <w:rFonts w:ascii="Times New Roman" w:eastAsia="Times New Roman" w:hAnsi="Times New Roman"/>
          <w:sz w:val="28"/>
          <w:szCs w:val="28"/>
        </w:rPr>
        <w:t>Ủy</w:t>
      </w:r>
      <w:r w:rsidR="00D62A2C" w:rsidRPr="00E0266D">
        <w:rPr>
          <w:rFonts w:ascii="Times New Roman" w:eastAsia="Times New Roman" w:hAnsi="Times New Roman"/>
          <w:sz w:val="28"/>
          <w:szCs w:val="28"/>
          <w:lang w:val="vi-VN"/>
        </w:rPr>
        <w:t xml:space="preserve"> ban Thường vụ Quốc hội) </w:t>
      </w:r>
      <w:r w:rsidR="004548B4" w:rsidRPr="00E0266D">
        <w:rPr>
          <w:rFonts w:ascii="Times New Roman" w:eastAsia="Times New Roman" w:hAnsi="Times New Roman"/>
          <w:sz w:val="28"/>
          <w:szCs w:val="28"/>
        </w:rPr>
        <w:t xml:space="preserve">phù hợp và </w:t>
      </w:r>
      <w:r w:rsidR="007D5707" w:rsidRPr="00E0266D">
        <w:rPr>
          <w:rFonts w:ascii="Times New Roman" w:eastAsia="Times New Roman" w:hAnsi="Times New Roman"/>
          <w:sz w:val="28"/>
          <w:szCs w:val="28"/>
        </w:rPr>
        <w:t>tương thích với Khung kiến trúc Chính phủ số</w:t>
      </w:r>
      <w:r w:rsidR="007D5707" w:rsidRPr="00E0266D">
        <w:rPr>
          <w:rFonts w:ascii="Times New Roman" w:eastAsia="Times New Roman" w:hAnsi="Times New Roman"/>
          <w:sz w:val="28"/>
          <w:szCs w:val="28"/>
          <w:lang w:val="vi-VN"/>
        </w:rPr>
        <w:t xml:space="preserve"> </w:t>
      </w:r>
      <w:r w:rsidR="007D5707" w:rsidRPr="00E0266D">
        <w:rPr>
          <w:rFonts w:ascii="Times New Roman" w:eastAsia="Times New Roman" w:hAnsi="Times New Roman"/>
          <w:sz w:val="28"/>
          <w:szCs w:val="28"/>
        </w:rPr>
        <w:t xml:space="preserve">làm cơ sở triển khai các dự án cụ thể theo từng giai đoạn. </w:t>
      </w:r>
      <w:r w:rsidR="0059366A" w:rsidRPr="00E0266D">
        <w:rPr>
          <w:rFonts w:ascii="Times New Roman" w:hAnsi="Times New Roman"/>
          <w:sz w:val="28"/>
          <w:szCs w:val="28"/>
        </w:rPr>
        <w:t xml:space="preserve">Làm chủ đầu tư triển khai các dự án </w:t>
      </w:r>
      <w:r w:rsidR="004548B4" w:rsidRPr="00E0266D">
        <w:rPr>
          <w:rFonts w:ascii="Times New Roman" w:hAnsi="Times New Roman"/>
          <w:sz w:val="28"/>
          <w:szCs w:val="28"/>
        </w:rPr>
        <w:t>công nghệ thông tin</w:t>
      </w:r>
      <w:r w:rsidR="0059366A" w:rsidRPr="00E0266D">
        <w:rPr>
          <w:rFonts w:ascii="Times New Roman" w:hAnsi="Times New Roman"/>
          <w:sz w:val="28"/>
          <w:szCs w:val="28"/>
        </w:rPr>
        <w:t xml:space="preserve"> phục vụ chuyển đổi số của Quốc hội</w:t>
      </w:r>
      <w:r w:rsidR="004548B4" w:rsidRPr="00E0266D">
        <w:rPr>
          <w:rFonts w:ascii="Times New Roman" w:hAnsi="Times New Roman"/>
          <w:sz w:val="28"/>
          <w:szCs w:val="28"/>
        </w:rPr>
        <w:t>;</w:t>
      </w:r>
    </w:p>
    <w:p w14:paraId="2BE4C755" w14:textId="08189490" w:rsidR="008E3442" w:rsidRPr="00E0266D" w:rsidRDefault="008E3442" w:rsidP="00C57713">
      <w:pPr>
        <w:pStyle w:val="Ku"/>
        <w:spacing w:before="100" w:after="100"/>
        <w:ind w:firstLine="680"/>
        <w:rPr>
          <w:szCs w:val="28"/>
          <w:lang w:val="en-US"/>
        </w:rPr>
      </w:pPr>
      <w:bookmarkStart w:id="43" w:name="_Hlk185701052"/>
      <w:r w:rsidRPr="00E0266D">
        <w:rPr>
          <w:szCs w:val="28"/>
        </w:rPr>
        <w:t xml:space="preserve">b) </w:t>
      </w:r>
      <w:bookmarkStart w:id="44" w:name="_Hlk186326568"/>
      <w:r w:rsidRPr="00E0266D">
        <w:rPr>
          <w:szCs w:val="28"/>
        </w:rPr>
        <w:t xml:space="preserve">Phê duyệt hoặc trình cấp có thẩm quyền phê duyệt, thực hiện các dự án </w:t>
      </w:r>
      <w:r w:rsidRPr="00E0266D">
        <w:rPr>
          <w:szCs w:val="28"/>
        </w:rPr>
        <w:lastRenderedPageBreak/>
        <w:t>đầu tư theo trình tự rút gọn đối với các thủ tục về đầu tư công, ngân sách</w:t>
      </w:r>
      <w:r w:rsidRPr="00E0266D">
        <w:rPr>
          <w:szCs w:val="28"/>
          <w:lang w:val="en-US"/>
        </w:rPr>
        <w:t>;</w:t>
      </w:r>
      <w:r w:rsidRPr="00E0266D">
        <w:rPr>
          <w:szCs w:val="28"/>
        </w:rPr>
        <w:t xml:space="preserve"> thực hiện theo phương thức </w:t>
      </w:r>
      <w:r w:rsidR="00563868" w:rsidRPr="00E0266D">
        <w:rPr>
          <w:szCs w:val="28"/>
        </w:rPr>
        <w:t>“</w:t>
      </w:r>
      <w:r w:rsidRPr="00E0266D">
        <w:rPr>
          <w:szCs w:val="28"/>
        </w:rPr>
        <w:t>vừa thiết kế, vừa thi công</w:t>
      </w:r>
      <w:r w:rsidR="00563868" w:rsidRPr="00E0266D">
        <w:rPr>
          <w:szCs w:val="28"/>
        </w:rPr>
        <w:t>”</w:t>
      </w:r>
      <w:r w:rsidR="00FA721F" w:rsidRPr="00E0266D">
        <w:rPr>
          <w:szCs w:val="28"/>
          <w:lang w:val="en-US"/>
        </w:rPr>
        <w:t>;</w:t>
      </w:r>
      <w:r w:rsidRPr="00E0266D">
        <w:rPr>
          <w:szCs w:val="28"/>
        </w:rPr>
        <w:t xml:space="preserve"> </w:t>
      </w:r>
      <w:r w:rsidR="00FA721F" w:rsidRPr="00E0266D">
        <w:rPr>
          <w:szCs w:val="28"/>
          <w:lang w:val="en-US"/>
        </w:rPr>
        <w:t>á</w:t>
      </w:r>
      <w:r w:rsidR="00FA721F" w:rsidRPr="00E0266D">
        <w:rPr>
          <w:szCs w:val="28"/>
        </w:rPr>
        <w:t xml:space="preserve">p </w:t>
      </w:r>
      <w:r w:rsidRPr="00E0266D">
        <w:rPr>
          <w:szCs w:val="28"/>
        </w:rPr>
        <w:t xml:space="preserve">dụng hình thức chỉ định thầu đối với các gói thầu </w:t>
      </w:r>
      <w:r w:rsidRPr="00E0266D">
        <w:rPr>
          <w:szCs w:val="28"/>
          <w:lang w:val="en-US"/>
        </w:rPr>
        <w:t>phục vụ xây dựng</w:t>
      </w:r>
      <w:r w:rsidRPr="00E0266D">
        <w:rPr>
          <w:szCs w:val="28"/>
        </w:rPr>
        <w:t xml:space="preserve"> và phát triển </w:t>
      </w:r>
      <w:r w:rsidRPr="00E0266D">
        <w:rPr>
          <w:szCs w:val="28"/>
          <w:lang w:val="en-US"/>
        </w:rPr>
        <w:t>Quốc hội số</w:t>
      </w:r>
      <w:bookmarkEnd w:id="44"/>
      <w:r w:rsidR="0011718C" w:rsidRPr="00E0266D">
        <w:rPr>
          <w:szCs w:val="28"/>
          <w:lang w:val="en-US"/>
        </w:rPr>
        <w:t>;</w:t>
      </w:r>
    </w:p>
    <w:p w14:paraId="77FEC55D" w14:textId="651596B4" w:rsidR="00543E21" w:rsidRPr="00E0266D" w:rsidRDefault="008E3442" w:rsidP="00C57713">
      <w:pPr>
        <w:pStyle w:val="Ku"/>
        <w:spacing w:before="100" w:after="100"/>
        <w:ind w:firstLine="680"/>
        <w:rPr>
          <w:bCs/>
          <w:szCs w:val="28"/>
        </w:rPr>
      </w:pPr>
      <w:bookmarkStart w:id="45" w:name="_Hlk186380550"/>
      <w:bookmarkEnd w:id="43"/>
      <w:r w:rsidRPr="00E0266D">
        <w:rPr>
          <w:szCs w:val="28"/>
        </w:rPr>
        <w:t>c</w:t>
      </w:r>
      <w:r w:rsidR="006A1A0F" w:rsidRPr="00E0266D">
        <w:rPr>
          <w:szCs w:val="28"/>
          <w:lang w:val="en-US"/>
        </w:rPr>
        <w:t xml:space="preserve">) </w:t>
      </w:r>
      <w:bookmarkStart w:id="46" w:name="_Hlk186326776"/>
      <w:r w:rsidR="000E662F" w:rsidRPr="00E0266D">
        <w:rPr>
          <w:szCs w:val="28"/>
          <w:lang w:val="en-US"/>
        </w:rPr>
        <w:t>P</w:t>
      </w:r>
      <w:r w:rsidR="006A1A0F" w:rsidRPr="00E0266D">
        <w:rPr>
          <w:szCs w:val="28"/>
          <w:lang w:val="en-US"/>
        </w:rPr>
        <w:t xml:space="preserve">hối hợp với </w:t>
      </w:r>
      <w:r w:rsidR="002A6011" w:rsidRPr="00E0266D">
        <w:rPr>
          <w:szCs w:val="28"/>
          <w:lang w:val="en-US"/>
        </w:rPr>
        <w:t>Tập đoàn Công nghiệp</w:t>
      </w:r>
      <w:r w:rsidRPr="00E0266D">
        <w:rPr>
          <w:szCs w:val="28"/>
        </w:rPr>
        <w:t xml:space="preserve"> </w:t>
      </w:r>
      <w:r w:rsidR="00967557" w:rsidRPr="00E0266D">
        <w:rPr>
          <w:szCs w:val="28"/>
          <w:lang w:val="en-US"/>
        </w:rPr>
        <w:t>-</w:t>
      </w:r>
      <w:r w:rsidR="00B61186" w:rsidRPr="00E0266D">
        <w:rPr>
          <w:szCs w:val="28"/>
          <w:lang w:val="en-US"/>
        </w:rPr>
        <w:t xml:space="preserve"> </w:t>
      </w:r>
      <w:r w:rsidR="002A6011" w:rsidRPr="00E0266D">
        <w:rPr>
          <w:szCs w:val="28"/>
          <w:lang w:val="en-US"/>
        </w:rPr>
        <w:t xml:space="preserve">Viễn thông Quân đội </w:t>
      </w:r>
      <w:r w:rsidR="00051B1E" w:rsidRPr="00E0266D">
        <w:rPr>
          <w:szCs w:val="28"/>
          <w:lang w:val="en-US"/>
        </w:rPr>
        <w:t xml:space="preserve">tiếp tục triển khai sử dụng thí điểm các ứng dụng </w:t>
      </w:r>
      <w:r w:rsidR="00A729C7" w:rsidRPr="00E0266D">
        <w:rPr>
          <w:szCs w:val="28"/>
          <w:lang w:val="en-US"/>
        </w:rPr>
        <w:t>công nghệ thông tin</w:t>
      </w:r>
      <w:r w:rsidR="00051B1E" w:rsidRPr="00E0266D">
        <w:rPr>
          <w:szCs w:val="28"/>
          <w:lang w:val="en-US"/>
        </w:rPr>
        <w:t xml:space="preserve"> phục vụ hoạt động của Quốc hội, Ủy ban Thường vụ Quốc hội, các cơ quan của Quốc hội, các cơ quan thuộc Ủy ban Thường vụ Quốc hội</w:t>
      </w:r>
      <w:r w:rsidR="00D7171D" w:rsidRPr="00E0266D">
        <w:rPr>
          <w:szCs w:val="28"/>
          <w:lang w:val="en-US"/>
        </w:rPr>
        <w:t xml:space="preserve"> và Văn phòng Quốc hội</w:t>
      </w:r>
      <w:r w:rsidR="004F2081" w:rsidRPr="00E0266D">
        <w:rPr>
          <w:szCs w:val="28"/>
          <w:lang w:val="en-US"/>
        </w:rPr>
        <w:t xml:space="preserve">; </w:t>
      </w:r>
      <w:r w:rsidR="003134FD" w:rsidRPr="00E0266D">
        <w:rPr>
          <w:szCs w:val="28"/>
          <w:lang w:val="en-US"/>
        </w:rPr>
        <w:t>đánh giá kết</w:t>
      </w:r>
      <w:r w:rsidR="003134FD" w:rsidRPr="00E0266D">
        <w:rPr>
          <w:szCs w:val="28"/>
        </w:rPr>
        <w:t xml:space="preserve"> quả</w:t>
      </w:r>
      <w:r w:rsidR="004F2081" w:rsidRPr="00E0266D">
        <w:rPr>
          <w:szCs w:val="28"/>
          <w:lang w:val="en-US"/>
        </w:rPr>
        <w:t xml:space="preserve"> thử nghiệm, thí điểm</w:t>
      </w:r>
      <w:r w:rsidR="007F1049" w:rsidRPr="00E0266D">
        <w:rPr>
          <w:szCs w:val="28"/>
          <w:lang w:val="en-US"/>
        </w:rPr>
        <w:t xml:space="preserve"> và </w:t>
      </w:r>
      <w:r w:rsidR="003134FD" w:rsidRPr="00E0266D">
        <w:rPr>
          <w:bCs/>
          <w:szCs w:val="28"/>
        </w:rPr>
        <w:t>t</w:t>
      </w:r>
      <w:r w:rsidR="003134FD" w:rsidRPr="00E0266D">
        <w:rPr>
          <w:bCs/>
          <w:szCs w:val="28"/>
          <w:lang w:val="en-US"/>
        </w:rPr>
        <w:t>h</w:t>
      </w:r>
      <w:r w:rsidR="003134FD" w:rsidRPr="00E0266D">
        <w:rPr>
          <w:bCs/>
          <w:szCs w:val="28"/>
        </w:rPr>
        <w:t>ường xuyên giám sát đơn vị đồng hành, hỗ trợ xây dựng và phát triển Quốc hội số</w:t>
      </w:r>
      <w:bookmarkEnd w:id="46"/>
      <w:r w:rsidR="009C0105" w:rsidRPr="00E0266D">
        <w:rPr>
          <w:bCs/>
          <w:szCs w:val="28"/>
          <w:lang w:val="en-US"/>
        </w:rPr>
        <w:t>;</w:t>
      </w:r>
    </w:p>
    <w:bookmarkEnd w:id="45"/>
    <w:p w14:paraId="2813A877" w14:textId="084360D2" w:rsidR="001A6479" w:rsidRPr="00E0266D" w:rsidRDefault="007931B7" w:rsidP="00C57713">
      <w:pPr>
        <w:widowControl w:val="0"/>
        <w:spacing w:before="100" w:after="100" w:line="240" w:lineRule="auto"/>
        <w:ind w:firstLine="680"/>
        <w:jc w:val="both"/>
        <w:rPr>
          <w:rFonts w:ascii="Times New Roman" w:eastAsia="Times New Roman" w:hAnsi="Times New Roman"/>
          <w:sz w:val="28"/>
          <w:szCs w:val="28"/>
        </w:rPr>
      </w:pPr>
      <w:r w:rsidRPr="00E0266D">
        <w:rPr>
          <w:rFonts w:ascii="Times New Roman" w:eastAsia="Times New Roman" w:hAnsi="Times New Roman"/>
          <w:sz w:val="28"/>
          <w:szCs w:val="28"/>
        </w:rPr>
        <w:t>d</w:t>
      </w:r>
      <w:r w:rsidR="006328CA" w:rsidRPr="00E0266D">
        <w:rPr>
          <w:rFonts w:ascii="Times New Roman" w:eastAsia="Times New Roman" w:hAnsi="Times New Roman"/>
          <w:sz w:val="28"/>
          <w:szCs w:val="28"/>
        </w:rPr>
        <w:t>)</w:t>
      </w:r>
      <w:r w:rsidR="001A6479" w:rsidRPr="00E0266D">
        <w:rPr>
          <w:rFonts w:ascii="Times New Roman" w:eastAsia="Times New Roman" w:hAnsi="Times New Roman"/>
          <w:sz w:val="28"/>
          <w:szCs w:val="28"/>
          <w:lang w:val="vi-VN"/>
        </w:rPr>
        <w:t xml:space="preserve"> </w:t>
      </w:r>
      <w:r w:rsidR="009411D8" w:rsidRPr="00E0266D">
        <w:rPr>
          <w:rFonts w:ascii="Times New Roman" w:hAnsi="Times New Roman"/>
          <w:sz w:val="28"/>
          <w:szCs w:val="28"/>
        </w:rPr>
        <w:t xml:space="preserve">Tham mưu </w:t>
      </w:r>
      <w:r w:rsidR="00B17D2E" w:rsidRPr="00E0266D">
        <w:rPr>
          <w:rFonts w:ascii="Times New Roman" w:hAnsi="Times New Roman"/>
          <w:sz w:val="28"/>
          <w:szCs w:val="28"/>
          <w:lang w:val="vi-VN"/>
        </w:rPr>
        <w:t xml:space="preserve">hoặc </w:t>
      </w:r>
      <w:r w:rsidR="009411D8" w:rsidRPr="00E0266D">
        <w:rPr>
          <w:rFonts w:ascii="Times New Roman" w:hAnsi="Times New Roman"/>
          <w:sz w:val="28"/>
          <w:szCs w:val="28"/>
        </w:rPr>
        <w:t xml:space="preserve">ban hành văn bản, quy chế, quy định làm cơ sở cho việc xây dựng và phát triển Quốc hội số; </w:t>
      </w:r>
      <w:r w:rsidR="009411D8" w:rsidRPr="00E0266D">
        <w:rPr>
          <w:rFonts w:ascii="Times New Roman" w:eastAsia="Times New Roman" w:hAnsi="Times New Roman"/>
          <w:sz w:val="28"/>
          <w:szCs w:val="28"/>
        </w:rPr>
        <w:t>n</w:t>
      </w:r>
      <w:r w:rsidR="001A6479" w:rsidRPr="00E0266D">
        <w:rPr>
          <w:rFonts w:ascii="Times New Roman" w:eastAsia="Times New Roman" w:hAnsi="Times New Roman"/>
          <w:sz w:val="28"/>
          <w:szCs w:val="28"/>
        </w:rPr>
        <w:t>ghiên cứu, đề xuất cơ chế đặc biệt để thực hiện Đề án Quốc hội số (nếu cần thiết)</w:t>
      </w:r>
      <w:r w:rsidR="008921D5" w:rsidRPr="00E0266D">
        <w:rPr>
          <w:rFonts w:ascii="Times New Roman" w:eastAsia="Times New Roman" w:hAnsi="Times New Roman"/>
          <w:sz w:val="28"/>
          <w:szCs w:val="28"/>
        </w:rPr>
        <w:t>;</w:t>
      </w:r>
    </w:p>
    <w:p w14:paraId="0C1FF36D" w14:textId="7AA993E8" w:rsidR="00C46B98" w:rsidRPr="00E0266D" w:rsidRDefault="008E3442" w:rsidP="00C57713">
      <w:pPr>
        <w:pStyle w:val="Ku"/>
        <w:spacing w:before="100" w:after="100"/>
        <w:ind w:firstLine="680"/>
        <w:rPr>
          <w:szCs w:val="28"/>
        </w:rPr>
      </w:pPr>
      <w:bookmarkStart w:id="47" w:name="_Hlk185701156"/>
      <w:r w:rsidRPr="00E0266D">
        <w:rPr>
          <w:szCs w:val="28"/>
        </w:rPr>
        <w:t xml:space="preserve">đ) </w:t>
      </w:r>
      <w:r w:rsidR="00C46B98" w:rsidRPr="00E0266D">
        <w:rPr>
          <w:szCs w:val="28"/>
        </w:rPr>
        <w:t xml:space="preserve">Trình Ủy ban Thường vụ Quốc hội điều chỉnh kế hoạch đầu tư công trung hạn và vốn ngân sách hằng năm, định mức chi phí đặc biệt riêng cho </w:t>
      </w:r>
      <w:r w:rsidR="00C46B98" w:rsidRPr="00E0266D">
        <w:rPr>
          <w:szCs w:val="28"/>
          <w:lang w:val="en-US"/>
        </w:rPr>
        <w:t xml:space="preserve">các </w:t>
      </w:r>
      <w:r w:rsidR="00C46B98" w:rsidRPr="00E0266D">
        <w:rPr>
          <w:szCs w:val="28"/>
        </w:rPr>
        <w:t>dự án để phục vụ công tác lập, thẩm định, phê duyệt dự toán</w:t>
      </w:r>
      <w:r w:rsidRPr="00E0266D">
        <w:rPr>
          <w:szCs w:val="28"/>
        </w:rPr>
        <w:t xml:space="preserve"> (nếu cần thiết)</w:t>
      </w:r>
      <w:r w:rsidR="00C46B98" w:rsidRPr="00E0266D">
        <w:rPr>
          <w:szCs w:val="28"/>
          <w:lang w:val="en-US"/>
        </w:rPr>
        <w:t>.</w:t>
      </w:r>
      <w:bookmarkEnd w:id="47"/>
    </w:p>
    <w:p w14:paraId="7E7ED63D" w14:textId="7785D93D" w:rsidR="002C4547" w:rsidRPr="00E0266D" w:rsidRDefault="00181DD8" w:rsidP="00C57713">
      <w:pPr>
        <w:pStyle w:val="Ku"/>
        <w:spacing w:before="100" w:after="100"/>
        <w:ind w:firstLine="680"/>
        <w:rPr>
          <w:szCs w:val="28"/>
        </w:rPr>
      </w:pPr>
      <w:bookmarkStart w:id="48" w:name="_Hlk184906219"/>
      <w:r w:rsidRPr="00E0266D">
        <w:rPr>
          <w:szCs w:val="28"/>
          <w:lang w:val="en-US"/>
        </w:rPr>
        <w:t>3</w:t>
      </w:r>
      <w:r w:rsidR="006A1A0F" w:rsidRPr="00E0266D">
        <w:rPr>
          <w:szCs w:val="28"/>
          <w:lang w:val="en-US"/>
        </w:rPr>
        <w:t xml:space="preserve">. </w:t>
      </w:r>
      <w:r w:rsidR="002C4547" w:rsidRPr="00E0266D">
        <w:rPr>
          <w:szCs w:val="28"/>
          <w:lang w:val="en-US"/>
        </w:rPr>
        <w:t>Tập đoàn Công nghiệp</w:t>
      </w:r>
      <w:r w:rsidR="008E3442" w:rsidRPr="00E0266D">
        <w:rPr>
          <w:szCs w:val="28"/>
        </w:rPr>
        <w:t xml:space="preserve"> </w:t>
      </w:r>
      <w:r w:rsidR="002C4547" w:rsidRPr="00E0266D">
        <w:rPr>
          <w:szCs w:val="28"/>
          <w:lang w:val="en-US"/>
        </w:rPr>
        <w:t>-</w:t>
      </w:r>
      <w:r w:rsidR="008E3442" w:rsidRPr="00E0266D">
        <w:rPr>
          <w:szCs w:val="28"/>
        </w:rPr>
        <w:t xml:space="preserve"> </w:t>
      </w:r>
      <w:r w:rsidR="002C4547" w:rsidRPr="00E0266D">
        <w:rPr>
          <w:szCs w:val="28"/>
          <w:lang w:val="en-US"/>
        </w:rPr>
        <w:t>Viễn thông Quân đội tập trung nguồn lực</w:t>
      </w:r>
      <w:r w:rsidR="00F51223" w:rsidRPr="00E0266D">
        <w:rPr>
          <w:szCs w:val="28"/>
          <w:lang w:val="en-US"/>
        </w:rPr>
        <w:t xml:space="preserve"> nghiên cứu, xây dựng và phát triển các giải pháp công </w:t>
      </w:r>
      <w:r w:rsidR="0008793B" w:rsidRPr="00E0266D">
        <w:rPr>
          <w:szCs w:val="28"/>
          <w:lang w:val="en-US"/>
        </w:rPr>
        <w:t xml:space="preserve">nghệ </w:t>
      </w:r>
      <w:r w:rsidR="00A95DDF" w:rsidRPr="00E0266D">
        <w:rPr>
          <w:szCs w:val="28"/>
          <w:lang w:val="en-US"/>
        </w:rPr>
        <w:t xml:space="preserve">để cụ thể hóa công tác chuyển đổi số của Quốc hội trên cơ sở Kiến trúc Quốc hội số; chủ động nghiên cứu xây </w:t>
      </w:r>
      <w:r w:rsidR="00161CB4" w:rsidRPr="00E0266D">
        <w:rPr>
          <w:szCs w:val="28"/>
          <w:lang w:val="en-US"/>
        </w:rPr>
        <w:t xml:space="preserve">dựng ứng dụng </w:t>
      </w:r>
      <w:r w:rsidR="008921D5" w:rsidRPr="00E0266D">
        <w:rPr>
          <w:szCs w:val="28"/>
          <w:lang w:val="en-US"/>
        </w:rPr>
        <w:t>công nghệ thông tin</w:t>
      </w:r>
      <w:r w:rsidR="00161CB4" w:rsidRPr="00E0266D">
        <w:rPr>
          <w:szCs w:val="28"/>
          <w:lang w:val="en-US"/>
        </w:rPr>
        <w:t xml:space="preserve"> phù hợp với Kiến trúc Quốc hội số</w:t>
      </w:r>
      <w:r w:rsidR="008921D5" w:rsidRPr="00E0266D">
        <w:rPr>
          <w:szCs w:val="28"/>
          <w:lang w:val="en-US"/>
        </w:rPr>
        <w:t xml:space="preserve">; phối </w:t>
      </w:r>
      <w:r w:rsidR="00BD66AD" w:rsidRPr="00E0266D">
        <w:rPr>
          <w:szCs w:val="28"/>
          <w:lang w:val="en-US"/>
        </w:rPr>
        <w:t>hợp với Văn phòng Quốc hội thực hiện các giải phá</w:t>
      </w:r>
      <w:r w:rsidR="00D62A2C" w:rsidRPr="00E0266D">
        <w:rPr>
          <w:szCs w:val="28"/>
          <w:lang w:val="en-US"/>
        </w:rPr>
        <w:t>p</w:t>
      </w:r>
      <w:r w:rsidR="006A27B8" w:rsidRPr="00E0266D">
        <w:rPr>
          <w:szCs w:val="28"/>
          <w:lang w:val="en-US"/>
        </w:rPr>
        <w:t xml:space="preserve"> chuyển đổi số ở Quốc hội</w:t>
      </w:r>
      <w:r w:rsidR="003225F9" w:rsidRPr="00E0266D">
        <w:rPr>
          <w:szCs w:val="28"/>
          <w:lang w:val="en-US"/>
        </w:rPr>
        <w:t>.</w:t>
      </w:r>
    </w:p>
    <w:p w14:paraId="55BAD04E" w14:textId="38B29725" w:rsidR="006328CA" w:rsidRPr="00E0266D" w:rsidRDefault="00181DD8" w:rsidP="00C57713">
      <w:pPr>
        <w:pStyle w:val="Ku"/>
        <w:spacing w:before="100" w:after="100"/>
        <w:ind w:firstLine="680"/>
        <w:rPr>
          <w:szCs w:val="28"/>
          <w:lang w:val="en-US"/>
        </w:rPr>
      </w:pPr>
      <w:r w:rsidRPr="00E0266D">
        <w:rPr>
          <w:szCs w:val="28"/>
          <w:lang w:val="en-US"/>
        </w:rPr>
        <w:t>4</w:t>
      </w:r>
      <w:r w:rsidR="002C4547" w:rsidRPr="00E0266D">
        <w:rPr>
          <w:szCs w:val="28"/>
          <w:lang w:val="en-US"/>
        </w:rPr>
        <w:t xml:space="preserve">. </w:t>
      </w:r>
      <w:r w:rsidR="00080BC1" w:rsidRPr="00E0266D">
        <w:rPr>
          <w:szCs w:val="28"/>
          <w:lang w:val="en-US"/>
        </w:rPr>
        <w:t xml:space="preserve">Thường trực Hội đồng Dân tộc, </w:t>
      </w:r>
      <w:r w:rsidR="00563868" w:rsidRPr="00E0266D">
        <w:rPr>
          <w:szCs w:val="28"/>
          <w:lang w:val="en-US"/>
        </w:rPr>
        <w:t>Thường</w:t>
      </w:r>
      <w:r w:rsidR="00563868" w:rsidRPr="00E0266D">
        <w:rPr>
          <w:szCs w:val="28"/>
        </w:rPr>
        <w:t xml:space="preserve"> trực </w:t>
      </w:r>
      <w:r w:rsidR="00080BC1" w:rsidRPr="00E0266D">
        <w:rPr>
          <w:szCs w:val="28"/>
          <w:lang w:val="en-US"/>
        </w:rPr>
        <w:t>Ủy ba</w:t>
      </w:r>
      <w:r w:rsidR="00F4074E" w:rsidRPr="00E0266D">
        <w:rPr>
          <w:szCs w:val="28"/>
        </w:rPr>
        <w:t>n của Quốc hội</w:t>
      </w:r>
      <w:r w:rsidR="00080BC1" w:rsidRPr="00E0266D">
        <w:rPr>
          <w:szCs w:val="28"/>
          <w:lang w:val="en-US"/>
        </w:rPr>
        <w:t>, cơ quan thuộc Ủy ban Thường vụ Quốc hội có trách nhiệm phối hợp với Văn phòng Quốc hội và Tập đoàn Công nghiệp</w:t>
      </w:r>
      <w:r w:rsidR="008E3442" w:rsidRPr="00E0266D">
        <w:rPr>
          <w:szCs w:val="28"/>
        </w:rPr>
        <w:t xml:space="preserve"> </w:t>
      </w:r>
      <w:r w:rsidR="00080BC1" w:rsidRPr="00E0266D">
        <w:rPr>
          <w:szCs w:val="28"/>
          <w:lang w:val="en-US"/>
        </w:rPr>
        <w:t>-</w:t>
      </w:r>
      <w:r w:rsidR="008E3442" w:rsidRPr="00E0266D">
        <w:rPr>
          <w:szCs w:val="28"/>
        </w:rPr>
        <w:t xml:space="preserve"> </w:t>
      </w:r>
      <w:r w:rsidR="00080BC1" w:rsidRPr="00E0266D">
        <w:rPr>
          <w:szCs w:val="28"/>
          <w:lang w:val="en-US"/>
        </w:rPr>
        <w:t>Viễn thông Quân đội</w:t>
      </w:r>
      <w:r w:rsidR="0088214B" w:rsidRPr="00E0266D">
        <w:rPr>
          <w:szCs w:val="28"/>
          <w:lang w:val="en-US"/>
        </w:rPr>
        <w:t xml:space="preserve"> </w:t>
      </w:r>
      <w:r w:rsidR="00BB421F" w:rsidRPr="00E0266D">
        <w:rPr>
          <w:szCs w:val="28"/>
          <w:lang w:val="en-US"/>
        </w:rPr>
        <w:t>xây dựng cơ sở dữ liệu</w:t>
      </w:r>
      <w:r w:rsidR="00A93D86" w:rsidRPr="00E0266D">
        <w:rPr>
          <w:szCs w:val="28"/>
          <w:lang w:val="en-US"/>
        </w:rPr>
        <w:t>,</w:t>
      </w:r>
      <w:r w:rsidR="00BB421F" w:rsidRPr="00E0266D">
        <w:rPr>
          <w:szCs w:val="28"/>
          <w:lang w:val="en-US"/>
        </w:rPr>
        <w:t xml:space="preserve"> </w:t>
      </w:r>
      <w:r w:rsidR="002C1238" w:rsidRPr="00E0266D">
        <w:rPr>
          <w:szCs w:val="28"/>
          <w:lang w:val="en-US"/>
        </w:rPr>
        <w:t xml:space="preserve">nền tảng số, </w:t>
      </w:r>
      <w:r w:rsidR="00BB421F" w:rsidRPr="00E0266D">
        <w:rPr>
          <w:szCs w:val="28"/>
          <w:lang w:val="en-US"/>
        </w:rPr>
        <w:t xml:space="preserve">các </w:t>
      </w:r>
      <w:r w:rsidR="00CA63F1" w:rsidRPr="00E0266D">
        <w:rPr>
          <w:szCs w:val="28"/>
          <w:lang w:val="en-US"/>
        </w:rPr>
        <w:t>điều kiện bảo đảm để phục vụ chuyển đổi số của Quốc hội.</w:t>
      </w:r>
    </w:p>
    <w:p w14:paraId="24CC6BD3" w14:textId="64EBE701" w:rsidR="002E4D93" w:rsidRPr="00E0266D" w:rsidRDefault="00181DD8" w:rsidP="00C57713">
      <w:pPr>
        <w:pStyle w:val="Ku"/>
        <w:spacing w:before="100" w:after="100"/>
        <w:ind w:firstLine="680"/>
        <w:rPr>
          <w:szCs w:val="28"/>
          <w:lang w:val="en-US"/>
        </w:rPr>
      </w:pPr>
      <w:r w:rsidRPr="00E0266D">
        <w:rPr>
          <w:szCs w:val="28"/>
          <w:lang w:val="en-US"/>
        </w:rPr>
        <w:t>5</w:t>
      </w:r>
      <w:r w:rsidR="006328CA" w:rsidRPr="00E0266D">
        <w:rPr>
          <w:szCs w:val="28"/>
        </w:rPr>
        <w:t xml:space="preserve">. Kiểm toán Nhà nước </w:t>
      </w:r>
      <w:r w:rsidR="002E4D93" w:rsidRPr="00E0266D">
        <w:rPr>
          <w:bCs/>
          <w:szCs w:val="28"/>
        </w:rPr>
        <w:t>chủ trì, phối hợp chặt chẽ với Văn phòng Quốc hội và các đơn vị liên quan kiểm toán</w:t>
      </w:r>
      <w:r w:rsidR="0064010B" w:rsidRPr="00E0266D">
        <w:rPr>
          <w:bCs/>
          <w:szCs w:val="28"/>
        </w:rPr>
        <w:t xml:space="preserve"> quá trình </w:t>
      </w:r>
      <w:r w:rsidR="00DB5569" w:rsidRPr="00E0266D">
        <w:rPr>
          <w:bCs/>
          <w:szCs w:val="28"/>
        </w:rPr>
        <w:t xml:space="preserve">đầu </w:t>
      </w:r>
      <w:r w:rsidR="0064010B" w:rsidRPr="00E0266D">
        <w:rPr>
          <w:bCs/>
          <w:szCs w:val="28"/>
        </w:rPr>
        <w:t>tư</w:t>
      </w:r>
      <w:r w:rsidR="00A72609" w:rsidRPr="00E0266D">
        <w:rPr>
          <w:bCs/>
          <w:szCs w:val="28"/>
        </w:rPr>
        <w:t xml:space="preserve"> bảo </w:t>
      </w:r>
      <w:r w:rsidR="008921D5" w:rsidRPr="00E0266D">
        <w:rPr>
          <w:bCs/>
          <w:szCs w:val="28"/>
        </w:rPr>
        <w:t xml:space="preserve">đảm </w:t>
      </w:r>
      <w:r w:rsidR="002E4D93" w:rsidRPr="00E0266D">
        <w:rPr>
          <w:bCs/>
          <w:szCs w:val="28"/>
        </w:rPr>
        <w:t xml:space="preserve">công khai, minh bạch, </w:t>
      </w:r>
      <w:r w:rsidR="00CE5171" w:rsidRPr="00E0266D">
        <w:rPr>
          <w:bCs/>
          <w:szCs w:val="28"/>
        </w:rPr>
        <w:t xml:space="preserve">phòng </w:t>
      </w:r>
      <w:r w:rsidR="002E4D93" w:rsidRPr="00E0266D">
        <w:rPr>
          <w:bCs/>
          <w:szCs w:val="28"/>
        </w:rPr>
        <w:t xml:space="preserve">chống </w:t>
      </w:r>
      <w:r w:rsidR="00CE5171" w:rsidRPr="00E0266D">
        <w:rPr>
          <w:bCs/>
          <w:szCs w:val="28"/>
        </w:rPr>
        <w:t xml:space="preserve">tham nhũng, </w:t>
      </w:r>
      <w:r w:rsidR="00563868" w:rsidRPr="00E0266D">
        <w:rPr>
          <w:bCs/>
          <w:szCs w:val="28"/>
        </w:rPr>
        <w:t xml:space="preserve">lãng phí, </w:t>
      </w:r>
      <w:r w:rsidR="002E4D93" w:rsidRPr="00E0266D">
        <w:rPr>
          <w:bCs/>
          <w:szCs w:val="28"/>
        </w:rPr>
        <w:t>tiêu cực, tránh lợi dụng chính sách để trục lợi.</w:t>
      </w:r>
    </w:p>
    <w:p w14:paraId="3FD144DF" w14:textId="739CD600" w:rsidR="004D19FA" w:rsidRPr="00E0266D" w:rsidRDefault="00181DD8" w:rsidP="00C57713">
      <w:pPr>
        <w:pStyle w:val="Ku"/>
        <w:spacing w:before="100" w:after="100"/>
        <w:ind w:firstLine="680"/>
        <w:rPr>
          <w:szCs w:val="28"/>
          <w:lang w:val="en-US"/>
        </w:rPr>
      </w:pPr>
      <w:r w:rsidRPr="00E0266D">
        <w:rPr>
          <w:szCs w:val="28"/>
          <w:lang w:val="en-US"/>
        </w:rPr>
        <w:t>6</w:t>
      </w:r>
      <w:r w:rsidR="004D19FA" w:rsidRPr="00E0266D">
        <w:rPr>
          <w:szCs w:val="28"/>
          <w:lang w:val="en-US"/>
        </w:rPr>
        <w:t>. Chính phủ chỉ đạo các Bộ, cơ quan liên quan triển khai các nhiệm vụ sau:</w:t>
      </w:r>
    </w:p>
    <w:p w14:paraId="5A4BF674" w14:textId="1CBDD33A" w:rsidR="004D19FA" w:rsidRPr="00E0266D" w:rsidRDefault="004D19FA" w:rsidP="00C57713">
      <w:pPr>
        <w:widowControl w:val="0"/>
        <w:spacing w:before="100" w:after="100" w:line="240" w:lineRule="auto"/>
        <w:ind w:firstLine="680"/>
        <w:jc w:val="both"/>
        <w:rPr>
          <w:rFonts w:ascii="Times New Roman" w:hAnsi="Times New Roman"/>
          <w:bCs/>
          <w:sz w:val="28"/>
          <w:szCs w:val="28"/>
        </w:rPr>
      </w:pPr>
      <w:r w:rsidRPr="00E0266D">
        <w:rPr>
          <w:rFonts w:ascii="Times New Roman" w:hAnsi="Times New Roman"/>
          <w:bCs/>
          <w:sz w:val="28"/>
          <w:szCs w:val="28"/>
        </w:rPr>
        <w:t>a)</w:t>
      </w:r>
      <w:r w:rsidRPr="00E0266D">
        <w:rPr>
          <w:rFonts w:ascii="Times New Roman" w:hAnsi="Times New Roman"/>
          <w:bCs/>
          <w:sz w:val="28"/>
          <w:szCs w:val="28"/>
          <w:lang w:val="vi-VN"/>
        </w:rPr>
        <w:t xml:space="preserve"> Bộ Công an chủ trì</w:t>
      </w:r>
      <w:r w:rsidR="00D62A2C" w:rsidRPr="00E0266D">
        <w:rPr>
          <w:rFonts w:ascii="Times New Roman" w:hAnsi="Times New Roman"/>
          <w:bCs/>
          <w:sz w:val="28"/>
          <w:szCs w:val="28"/>
          <w:lang w:val="vi-VN"/>
        </w:rPr>
        <w:t>,</w:t>
      </w:r>
      <w:r w:rsidRPr="00E0266D">
        <w:rPr>
          <w:rFonts w:ascii="Times New Roman" w:hAnsi="Times New Roman"/>
          <w:bCs/>
          <w:sz w:val="28"/>
          <w:szCs w:val="28"/>
          <w:lang w:val="vi-VN"/>
        </w:rPr>
        <w:t xml:space="preserve"> </w:t>
      </w:r>
      <w:r w:rsidRPr="00E0266D">
        <w:rPr>
          <w:rFonts w:ascii="Times New Roman" w:hAnsi="Times New Roman"/>
          <w:sz w:val="28"/>
          <w:szCs w:val="28"/>
        </w:rPr>
        <w:t xml:space="preserve">phối hợp với các cơ quan liên quan </w:t>
      </w:r>
      <w:r w:rsidRPr="00E0266D">
        <w:rPr>
          <w:rFonts w:ascii="Times New Roman" w:hAnsi="Times New Roman"/>
          <w:bCs/>
          <w:sz w:val="28"/>
          <w:szCs w:val="28"/>
          <w:lang w:val="vi-VN"/>
        </w:rPr>
        <w:t xml:space="preserve">bảo </w:t>
      </w:r>
      <w:r w:rsidR="004D5948" w:rsidRPr="00E0266D">
        <w:rPr>
          <w:rFonts w:ascii="Times New Roman" w:hAnsi="Times New Roman"/>
          <w:bCs/>
          <w:sz w:val="28"/>
          <w:szCs w:val="28"/>
        </w:rPr>
        <w:t xml:space="preserve">đảm </w:t>
      </w:r>
      <w:r w:rsidRPr="00E0266D">
        <w:rPr>
          <w:rFonts w:ascii="Times New Roman" w:hAnsi="Times New Roman"/>
          <w:bCs/>
          <w:sz w:val="28"/>
          <w:szCs w:val="28"/>
          <w:lang w:val="vi-VN"/>
        </w:rPr>
        <w:t>an ninh mạng cho các hệ thống thông tin của Quốc hội; tạo điều kiện để Văn phòng Quốc hội kết nối, khai thác sử dụng Cơ sở dữ liệu quốc gia về dân cư</w:t>
      </w:r>
      <w:r w:rsidR="00D62A2C" w:rsidRPr="00E0266D">
        <w:rPr>
          <w:rFonts w:ascii="Times New Roman" w:hAnsi="Times New Roman"/>
          <w:bCs/>
          <w:sz w:val="28"/>
          <w:szCs w:val="28"/>
          <w:lang w:val="vi-VN"/>
        </w:rPr>
        <w:t>;</w:t>
      </w:r>
      <w:r w:rsidR="002C4B77" w:rsidRPr="00E0266D">
        <w:rPr>
          <w:rFonts w:ascii="Times New Roman" w:hAnsi="Times New Roman"/>
          <w:bCs/>
          <w:sz w:val="28"/>
          <w:szCs w:val="28"/>
          <w:lang w:val="vi-VN"/>
        </w:rPr>
        <w:t xml:space="preserve"> </w:t>
      </w:r>
      <w:r w:rsidRPr="00E0266D">
        <w:rPr>
          <w:rFonts w:ascii="Times New Roman" w:hAnsi="Times New Roman"/>
          <w:bCs/>
          <w:sz w:val="28"/>
          <w:szCs w:val="28"/>
          <w:lang w:val="vi-VN"/>
        </w:rPr>
        <w:t xml:space="preserve">triển khai hệ thống dự phòng Quốc hội số tại Trung tâm dữ liệu </w:t>
      </w:r>
      <w:r w:rsidR="008921D5" w:rsidRPr="00E0266D">
        <w:rPr>
          <w:rFonts w:ascii="Times New Roman" w:hAnsi="Times New Roman"/>
          <w:bCs/>
          <w:sz w:val="28"/>
          <w:szCs w:val="28"/>
        </w:rPr>
        <w:t>q</w:t>
      </w:r>
      <w:r w:rsidR="008921D5" w:rsidRPr="00E0266D">
        <w:rPr>
          <w:rFonts w:ascii="Times New Roman" w:hAnsi="Times New Roman"/>
          <w:bCs/>
          <w:sz w:val="28"/>
          <w:szCs w:val="28"/>
          <w:lang w:val="vi-VN"/>
        </w:rPr>
        <w:t xml:space="preserve">uốc </w:t>
      </w:r>
      <w:r w:rsidRPr="00E0266D">
        <w:rPr>
          <w:rFonts w:ascii="Times New Roman" w:hAnsi="Times New Roman"/>
          <w:bCs/>
          <w:sz w:val="28"/>
          <w:szCs w:val="28"/>
          <w:lang w:val="vi-VN"/>
        </w:rPr>
        <w:t>gia</w:t>
      </w:r>
      <w:r w:rsidR="008921D5" w:rsidRPr="00E0266D">
        <w:rPr>
          <w:rFonts w:ascii="Times New Roman" w:hAnsi="Times New Roman"/>
          <w:bCs/>
          <w:sz w:val="28"/>
          <w:szCs w:val="28"/>
        </w:rPr>
        <w:t>;</w:t>
      </w:r>
    </w:p>
    <w:p w14:paraId="2F3A9902" w14:textId="07E0CB2F" w:rsidR="004D19FA" w:rsidRPr="00E0266D" w:rsidRDefault="004D19FA" w:rsidP="00C57713">
      <w:pPr>
        <w:widowControl w:val="0"/>
        <w:spacing w:before="100" w:after="100" w:line="240" w:lineRule="auto"/>
        <w:ind w:firstLine="680"/>
        <w:jc w:val="both"/>
        <w:rPr>
          <w:rFonts w:ascii="Times New Roman" w:hAnsi="Times New Roman"/>
          <w:bCs/>
          <w:sz w:val="28"/>
          <w:szCs w:val="28"/>
        </w:rPr>
      </w:pPr>
      <w:r w:rsidRPr="00E0266D">
        <w:rPr>
          <w:rFonts w:ascii="Times New Roman" w:hAnsi="Times New Roman"/>
          <w:bCs/>
          <w:sz w:val="28"/>
          <w:szCs w:val="28"/>
        </w:rPr>
        <w:t xml:space="preserve">b) </w:t>
      </w:r>
      <w:r w:rsidRPr="00E0266D">
        <w:rPr>
          <w:rFonts w:ascii="Times New Roman" w:hAnsi="Times New Roman"/>
          <w:sz w:val="28"/>
          <w:szCs w:val="28"/>
        </w:rPr>
        <w:t>Bộ Quốc phòng chủ trì</w:t>
      </w:r>
      <w:r w:rsidR="00D62A2C" w:rsidRPr="00E0266D">
        <w:rPr>
          <w:rFonts w:ascii="Times New Roman" w:hAnsi="Times New Roman"/>
          <w:sz w:val="28"/>
          <w:szCs w:val="28"/>
          <w:lang w:val="vi-VN"/>
        </w:rPr>
        <w:t>,</w:t>
      </w:r>
      <w:r w:rsidRPr="00E0266D">
        <w:rPr>
          <w:rFonts w:ascii="Times New Roman" w:hAnsi="Times New Roman"/>
          <w:b/>
          <w:sz w:val="28"/>
          <w:szCs w:val="28"/>
        </w:rPr>
        <w:t xml:space="preserve"> </w:t>
      </w:r>
      <w:r w:rsidRPr="00E0266D">
        <w:rPr>
          <w:rFonts w:ascii="Times New Roman" w:hAnsi="Times New Roman"/>
          <w:sz w:val="28"/>
          <w:szCs w:val="28"/>
        </w:rPr>
        <w:t xml:space="preserve">phối hợp với các cơ quan liên quan </w:t>
      </w:r>
      <w:r w:rsidRPr="00E0266D">
        <w:rPr>
          <w:rFonts w:ascii="Times New Roman" w:hAnsi="Times New Roman"/>
          <w:bCs/>
          <w:sz w:val="28"/>
          <w:szCs w:val="28"/>
          <w:lang w:val="vi-VN"/>
        </w:rPr>
        <w:t>bảo</w:t>
      </w:r>
      <w:r w:rsidR="004D5948" w:rsidRPr="00E0266D">
        <w:rPr>
          <w:rFonts w:ascii="Times New Roman" w:hAnsi="Times New Roman"/>
          <w:bCs/>
          <w:sz w:val="28"/>
          <w:szCs w:val="28"/>
        </w:rPr>
        <w:t xml:space="preserve"> đảm</w:t>
      </w:r>
      <w:r w:rsidRPr="00E0266D">
        <w:rPr>
          <w:rFonts w:ascii="Times New Roman" w:hAnsi="Times New Roman"/>
          <w:bCs/>
          <w:sz w:val="28"/>
          <w:szCs w:val="28"/>
          <w:lang w:val="vi-VN"/>
        </w:rPr>
        <w:t xml:space="preserve"> an toàn thông tin mạng cho các hệ thống thông tin của Quốc hội</w:t>
      </w:r>
      <w:r w:rsidR="008921D5" w:rsidRPr="00E0266D">
        <w:rPr>
          <w:rFonts w:ascii="Times New Roman" w:hAnsi="Times New Roman"/>
          <w:bCs/>
          <w:sz w:val="28"/>
          <w:szCs w:val="28"/>
        </w:rPr>
        <w:t>;</w:t>
      </w:r>
    </w:p>
    <w:p w14:paraId="3E7639CE" w14:textId="3719D1A0" w:rsidR="00C55373" w:rsidRPr="00E0266D" w:rsidRDefault="004D19FA" w:rsidP="00C57713">
      <w:pPr>
        <w:widowControl w:val="0"/>
        <w:spacing w:before="100" w:after="100" w:line="240" w:lineRule="auto"/>
        <w:ind w:firstLine="680"/>
        <w:jc w:val="both"/>
        <w:rPr>
          <w:rFonts w:ascii="Times New Roman" w:hAnsi="Times New Roman"/>
          <w:bCs/>
          <w:sz w:val="28"/>
          <w:szCs w:val="28"/>
        </w:rPr>
      </w:pPr>
      <w:r w:rsidRPr="00E0266D">
        <w:rPr>
          <w:rFonts w:ascii="Times New Roman" w:hAnsi="Times New Roman"/>
          <w:bCs/>
          <w:sz w:val="28"/>
          <w:szCs w:val="28"/>
        </w:rPr>
        <w:t>c)</w:t>
      </w:r>
      <w:r w:rsidR="00C55373" w:rsidRPr="00E0266D">
        <w:rPr>
          <w:rFonts w:ascii="Times New Roman" w:hAnsi="Times New Roman"/>
          <w:bCs/>
          <w:sz w:val="28"/>
          <w:szCs w:val="28"/>
          <w:lang w:val="vi-VN"/>
        </w:rPr>
        <w:t xml:space="preserve"> Bộ Thông tin và Truyền thông </w:t>
      </w:r>
      <w:r w:rsidR="00C55373" w:rsidRPr="00E0266D">
        <w:rPr>
          <w:rFonts w:ascii="Times New Roman" w:hAnsi="Times New Roman"/>
          <w:sz w:val="28"/>
          <w:szCs w:val="28"/>
        </w:rPr>
        <w:t>thẩm địn</w:t>
      </w:r>
      <w:r w:rsidR="00DE61D2" w:rsidRPr="00E0266D">
        <w:rPr>
          <w:rFonts w:ascii="Times New Roman" w:hAnsi="Times New Roman"/>
          <w:sz w:val="28"/>
          <w:szCs w:val="28"/>
          <w:lang w:val="vi-VN"/>
        </w:rPr>
        <w:t>h dự toán</w:t>
      </w:r>
      <w:r w:rsidR="00C55373" w:rsidRPr="00E0266D">
        <w:rPr>
          <w:rFonts w:ascii="Times New Roman" w:hAnsi="Times New Roman"/>
          <w:sz w:val="28"/>
          <w:szCs w:val="28"/>
        </w:rPr>
        <w:t>,</w:t>
      </w:r>
      <w:r w:rsidR="00C1628E" w:rsidRPr="00E0266D">
        <w:rPr>
          <w:rFonts w:ascii="Times New Roman" w:hAnsi="Times New Roman"/>
          <w:sz w:val="28"/>
          <w:szCs w:val="28"/>
          <w:lang w:val="vi-VN"/>
        </w:rPr>
        <w:t xml:space="preserve"> cho</w:t>
      </w:r>
      <w:r w:rsidR="00C1628E" w:rsidRPr="00E0266D">
        <w:rPr>
          <w:rFonts w:ascii="Times New Roman" w:hAnsi="Times New Roman"/>
          <w:sz w:val="28"/>
          <w:szCs w:val="28"/>
        </w:rPr>
        <w:t xml:space="preserve"> </w:t>
      </w:r>
      <w:r w:rsidR="00C55373" w:rsidRPr="00E0266D">
        <w:rPr>
          <w:rFonts w:ascii="Times New Roman" w:hAnsi="Times New Roman"/>
          <w:sz w:val="28"/>
          <w:szCs w:val="28"/>
        </w:rPr>
        <w:t xml:space="preserve">ý </w:t>
      </w:r>
      <w:r w:rsidR="00C1628E" w:rsidRPr="00E0266D">
        <w:rPr>
          <w:rFonts w:ascii="Times New Roman" w:hAnsi="Times New Roman"/>
          <w:sz w:val="28"/>
          <w:szCs w:val="28"/>
          <w:lang w:val="vi-VN"/>
        </w:rPr>
        <w:t xml:space="preserve">kiến vào </w:t>
      </w:r>
      <w:r w:rsidR="00C55373" w:rsidRPr="00E0266D">
        <w:rPr>
          <w:rFonts w:ascii="Times New Roman" w:hAnsi="Times New Roman"/>
          <w:sz w:val="28"/>
          <w:szCs w:val="28"/>
        </w:rPr>
        <w:t xml:space="preserve">các dự án </w:t>
      </w:r>
      <w:r w:rsidR="007F1049" w:rsidRPr="00E0266D">
        <w:rPr>
          <w:rFonts w:ascii="Times New Roman" w:hAnsi="Times New Roman"/>
          <w:sz w:val="28"/>
          <w:szCs w:val="28"/>
        </w:rPr>
        <w:t>công nghệ thông tin</w:t>
      </w:r>
      <w:r w:rsidR="00C55373" w:rsidRPr="00E0266D">
        <w:rPr>
          <w:rFonts w:ascii="Times New Roman" w:hAnsi="Times New Roman"/>
          <w:sz w:val="28"/>
          <w:szCs w:val="28"/>
        </w:rPr>
        <w:t xml:space="preserve">, kế hoạch thuê dịch vụ </w:t>
      </w:r>
      <w:r w:rsidR="007F1049" w:rsidRPr="00E0266D">
        <w:rPr>
          <w:rFonts w:ascii="Times New Roman" w:hAnsi="Times New Roman"/>
          <w:sz w:val="28"/>
          <w:szCs w:val="28"/>
        </w:rPr>
        <w:t>công nghệ thông tin</w:t>
      </w:r>
      <w:r w:rsidR="00C55373" w:rsidRPr="00E0266D">
        <w:rPr>
          <w:rFonts w:ascii="Times New Roman" w:hAnsi="Times New Roman"/>
          <w:sz w:val="28"/>
          <w:szCs w:val="28"/>
        </w:rPr>
        <w:t xml:space="preserve"> của</w:t>
      </w:r>
      <w:r w:rsidR="00C1628E" w:rsidRPr="00E0266D">
        <w:rPr>
          <w:rFonts w:ascii="Times New Roman" w:hAnsi="Times New Roman"/>
          <w:sz w:val="28"/>
          <w:szCs w:val="28"/>
          <w:lang w:val="vi-VN"/>
        </w:rPr>
        <w:t xml:space="preserve"> Văn phòng </w:t>
      </w:r>
      <w:r w:rsidR="00C55373" w:rsidRPr="00E0266D">
        <w:rPr>
          <w:rFonts w:ascii="Times New Roman" w:hAnsi="Times New Roman"/>
          <w:sz w:val="28"/>
          <w:szCs w:val="28"/>
        </w:rPr>
        <w:t>Quốc hội, bảo đảm an toàn thông tin, phòng chống tham nhũng, lãng phí, tiêu</w:t>
      </w:r>
      <w:r w:rsidR="00E81EFA" w:rsidRPr="00E0266D">
        <w:rPr>
          <w:rFonts w:ascii="Times New Roman" w:hAnsi="Times New Roman"/>
          <w:sz w:val="28"/>
          <w:szCs w:val="28"/>
          <w:lang w:val="vi-VN"/>
        </w:rPr>
        <w:t xml:space="preserve"> cực</w:t>
      </w:r>
      <w:bookmarkStart w:id="49" w:name="_Hlk185701272"/>
      <w:r w:rsidR="00CE5171" w:rsidRPr="00E0266D">
        <w:rPr>
          <w:rFonts w:ascii="Times New Roman" w:hAnsi="Times New Roman"/>
          <w:sz w:val="28"/>
          <w:szCs w:val="28"/>
          <w:lang w:val="vi-VN"/>
        </w:rPr>
        <w:t>, trục lợi chính sách</w:t>
      </w:r>
      <w:bookmarkEnd w:id="49"/>
      <w:r w:rsidR="008921D5" w:rsidRPr="00E0266D">
        <w:rPr>
          <w:rFonts w:ascii="Times New Roman" w:hAnsi="Times New Roman"/>
          <w:sz w:val="28"/>
          <w:szCs w:val="28"/>
        </w:rPr>
        <w:t>;</w:t>
      </w:r>
    </w:p>
    <w:p w14:paraId="0C3E4308" w14:textId="61FBA36A" w:rsidR="00D23816" w:rsidRPr="00E0266D" w:rsidRDefault="00E81EFA" w:rsidP="00C57713">
      <w:pPr>
        <w:widowControl w:val="0"/>
        <w:spacing w:before="100" w:after="100" w:line="240" w:lineRule="auto"/>
        <w:ind w:firstLine="680"/>
        <w:jc w:val="both"/>
        <w:rPr>
          <w:rFonts w:ascii="Times New Roman" w:hAnsi="Times New Roman"/>
          <w:bCs/>
          <w:sz w:val="28"/>
          <w:szCs w:val="28"/>
          <w:lang w:val="vi-VN"/>
        </w:rPr>
      </w:pPr>
      <w:r w:rsidRPr="00E0266D">
        <w:rPr>
          <w:rFonts w:ascii="Times New Roman" w:hAnsi="Times New Roman"/>
          <w:bCs/>
          <w:sz w:val="28"/>
          <w:szCs w:val="28"/>
        </w:rPr>
        <w:t>d)</w:t>
      </w:r>
      <w:r w:rsidRPr="00E0266D">
        <w:rPr>
          <w:rFonts w:ascii="Times New Roman" w:hAnsi="Times New Roman"/>
          <w:bCs/>
          <w:sz w:val="28"/>
          <w:szCs w:val="28"/>
          <w:lang w:val="vi-VN"/>
        </w:rPr>
        <w:t xml:space="preserve"> </w:t>
      </w:r>
      <w:r w:rsidR="004D19FA" w:rsidRPr="00E0266D">
        <w:rPr>
          <w:rFonts w:ascii="Times New Roman" w:hAnsi="Times New Roman"/>
          <w:bCs/>
          <w:sz w:val="28"/>
          <w:szCs w:val="28"/>
        </w:rPr>
        <w:t xml:space="preserve">Các </w:t>
      </w:r>
      <w:r w:rsidR="002C1238" w:rsidRPr="00E0266D">
        <w:rPr>
          <w:rFonts w:ascii="Times New Roman" w:hAnsi="Times New Roman"/>
          <w:bCs/>
          <w:sz w:val="28"/>
          <w:szCs w:val="28"/>
        </w:rPr>
        <w:t>B</w:t>
      </w:r>
      <w:r w:rsidR="004D19FA" w:rsidRPr="00E0266D">
        <w:rPr>
          <w:rFonts w:ascii="Times New Roman" w:hAnsi="Times New Roman"/>
          <w:bCs/>
          <w:sz w:val="28"/>
          <w:szCs w:val="28"/>
        </w:rPr>
        <w:t>ộ, ngành liên quan</w:t>
      </w:r>
      <w:r w:rsidR="004D19FA" w:rsidRPr="00E0266D">
        <w:rPr>
          <w:rFonts w:ascii="Times New Roman" w:hAnsi="Times New Roman"/>
          <w:bCs/>
          <w:sz w:val="28"/>
          <w:szCs w:val="28"/>
          <w:lang w:val="vi-VN"/>
        </w:rPr>
        <w:t xml:space="preserve"> phối hợp </w:t>
      </w:r>
      <w:r w:rsidR="004D19FA" w:rsidRPr="00E0266D">
        <w:rPr>
          <w:rFonts w:ascii="Times New Roman" w:hAnsi="Times New Roman"/>
          <w:bCs/>
          <w:sz w:val="28"/>
          <w:szCs w:val="28"/>
        </w:rPr>
        <w:t xml:space="preserve">chặt chẽ </w:t>
      </w:r>
      <w:r w:rsidR="004D19FA" w:rsidRPr="00E0266D">
        <w:rPr>
          <w:rFonts w:ascii="Times New Roman" w:hAnsi="Times New Roman"/>
          <w:bCs/>
          <w:sz w:val="28"/>
          <w:szCs w:val="28"/>
          <w:lang w:val="vi-VN"/>
        </w:rPr>
        <w:t xml:space="preserve">với Văn phòng Quốc hội trong quá trình chuyển đổi số của Quốc hội; </w:t>
      </w:r>
      <w:r w:rsidR="004D19FA" w:rsidRPr="00E0266D">
        <w:rPr>
          <w:rFonts w:ascii="Times New Roman" w:hAnsi="Times New Roman"/>
          <w:bCs/>
          <w:sz w:val="28"/>
          <w:szCs w:val="28"/>
        </w:rPr>
        <w:t>phối hợp chặt chẽ với Bộ Quốc phòng, Bộ Công an trong công tác bảo</w:t>
      </w:r>
      <w:r w:rsidR="004D5948" w:rsidRPr="00E0266D">
        <w:rPr>
          <w:rFonts w:ascii="Times New Roman" w:hAnsi="Times New Roman"/>
          <w:bCs/>
          <w:sz w:val="28"/>
          <w:szCs w:val="28"/>
        </w:rPr>
        <w:t xml:space="preserve"> đảm</w:t>
      </w:r>
      <w:r w:rsidR="004D19FA" w:rsidRPr="00E0266D">
        <w:rPr>
          <w:rFonts w:ascii="Times New Roman" w:hAnsi="Times New Roman"/>
          <w:bCs/>
          <w:sz w:val="28"/>
          <w:szCs w:val="28"/>
        </w:rPr>
        <w:t xml:space="preserve"> an toàn thông tin mạng, an ninh mạng đối với các hệ thống thông tin của Quốc hội</w:t>
      </w:r>
      <w:r w:rsidR="00D56CC6" w:rsidRPr="00E0266D">
        <w:rPr>
          <w:rFonts w:ascii="Times New Roman" w:hAnsi="Times New Roman"/>
          <w:bCs/>
          <w:sz w:val="28"/>
          <w:szCs w:val="28"/>
          <w:lang w:val="vi-VN"/>
        </w:rPr>
        <w:t>. T</w:t>
      </w:r>
      <w:r w:rsidR="004D19FA" w:rsidRPr="00E0266D">
        <w:rPr>
          <w:rFonts w:ascii="Times New Roman" w:hAnsi="Times New Roman"/>
          <w:bCs/>
          <w:sz w:val="28"/>
          <w:szCs w:val="28"/>
          <w:lang w:val="vi-VN"/>
        </w:rPr>
        <w:t>riển khai các giải pháp bảo mật thông tin</w:t>
      </w:r>
      <w:r w:rsidR="00D23816" w:rsidRPr="00E0266D">
        <w:rPr>
          <w:rFonts w:ascii="Times New Roman" w:hAnsi="Times New Roman"/>
          <w:bCs/>
          <w:sz w:val="28"/>
          <w:szCs w:val="28"/>
        </w:rPr>
        <w:t>.</w:t>
      </w:r>
    </w:p>
    <w:p w14:paraId="204A10FD" w14:textId="2EA7DD0E" w:rsidR="006A1A0F" w:rsidRPr="00E0266D" w:rsidRDefault="00181DD8" w:rsidP="00936362">
      <w:pPr>
        <w:widowControl w:val="0"/>
        <w:spacing w:before="120" w:after="120" w:line="240" w:lineRule="auto"/>
        <w:ind w:firstLine="680"/>
        <w:jc w:val="both"/>
        <w:rPr>
          <w:rFonts w:ascii="Times New Roman" w:hAnsi="Times New Roman"/>
          <w:spacing w:val="-2"/>
          <w:sz w:val="28"/>
          <w:szCs w:val="28"/>
        </w:rPr>
      </w:pPr>
      <w:r w:rsidRPr="00E0266D">
        <w:rPr>
          <w:rFonts w:ascii="Times New Roman" w:hAnsi="Times New Roman"/>
          <w:spacing w:val="-2"/>
          <w:sz w:val="28"/>
          <w:szCs w:val="28"/>
        </w:rPr>
        <w:lastRenderedPageBreak/>
        <w:t>7</w:t>
      </w:r>
      <w:r w:rsidR="006328CA" w:rsidRPr="00E0266D">
        <w:rPr>
          <w:rFonts w:ascii="Times New Roman" w:hAnsi="Times New Roman"/>
          <w:spacing w:val="-2"/>
          <w:sz w:val="28"/>
          <w:szCs w:val="28"/>
        </w:rPr>
        <w:t xml:space="preserve">. </w:t>
      </w:r>
      <w:r w:rsidR="006A1A0F" w:rsidRPr="00E0266D">
        <w:rPr>
          <w:rFonts w:ascii="Times New Roman" w:hAnsi="Times New Roman"/>
          <w:spacing w:val="-2"/>
          <w:sz w:val="28"/>
          <w:szCs w:val="28"/>
        </w:rPr>
        <w:t xml:space="preserve">Hội đồng Dân tộc, </w:t>
      </w:r>
      <w:r w:rsidR="008E3442" w:rsidRPr="00E0266D">
        <w:rPr>
          <w:rFonts w:ascii="Times New Roman" w:hAnsi="Times New Roman"/>
          <w:spacing w:val="-2"/>
          <w:sz w:val="28"/>
          <w:szCs w:val="28"/>
        </w:rPr>
        <w:t xml:space="preserve">các </w:t>
      </w:r>
      <w:r w:rsidR="006A1A0F" w:rsidRPr="00E0266D">
        <w:rPr>
          <w:rFonts w:ascii="Times New Roman" w:hAnsi="Times New Roman"/>
          <w:spacing w:val="-2"/>
          <w:sz w:val="28"/>
          <w:szCs w:val="28"/>
        </w:rPr>
        <w:t xml:space="preserve">Ủy ban của Quốc hội, Tổng Thư ký Quốc hội, </w:t>
      </w:r>
      <w:r w:rsidR="008E3442" w:rsidRPr="00E0266D">
        <w:rPr>
          <w:rFonts w:ascii="Times New Roman" w:hAnsi="Times New Roman"/>
          <w:spacing w:val="-2"/>
          <w:sz w:val="28"/>
          <w:szCs w:val="28"/>
        </w:rPr>
        <w:t xml:space="preserve">các </w:t>
      </w:r>
      <w:r w:rsidR="00473264" w:rsidRPr="00E0266D">
        <w:rPr>
          <w:rFonts w:ascii="Times New Roman" w:hAnsi="Times New Roman"/>
          <w:spacing w:val="-2"/>
          <w:sz w:val="28"/>
          <w:szCs w:val="28"/>
        </w:rPr>
        <w:t>cơ quan</w:t>
      </w:r>
      <w:r w:rsidR="006A1A0F" w:rsidRPr="00E0266D">
        <w:rPr>
          <w:rFonts w:ascii="Times New Roman" w:hAnsi="Times New Roman"/>
          <w:spacing w:val="-2"/>
          <w:sz w:val="28"/>
          <w:szCs w:val="28"/>
        </w:rPr>
        <w:t xml:space="preserve"> thuộc Ủy ban Thường vụ Quốc hội, các Đoàn </w:t>
      </w:r>
      <w:r w:rsidR="00092C42" w:rsidRPr="00E0266D">
        <w:rPr>
          <w:rFonts w:ascii="Times New Roman" w:hAnsi="Times New Roman"/>
          <w:spacing w:val="-2"/>
          <w:sz w:val="28"/>
          <w:szCs w:val="28"/>
        </w:rPr>
        <w:t>đại biểu Quốc hội</w:t>
      </w:r>
      <w:r w:rsidR="006A1A0F" w:rsidRPr="00E0266D">
        <w:rPr>
          <w:rFonts w:ascii="Times New Roman" w:hAnsi="Times New Roman"/>
          <w:spacing w:val="-2"/>
          <w:sz w:val="28"/>
          <w:szCs w:val="28"/>
        </w:rPr>
        <w:t xml:space="preserve">, các vị </w:t>
      </w:r>
      <w:r w:rsidR="00092C42" w:rsidRPr="00E0266D">
        <w:rPr>
          <w:rFonts w:ascii="Times New Roman" w:hAnsi="Times New Roman"/>
          <w:spacing w:val="-2"/>
          <w:sz w:val="28"/>
          <w:szCs w:val="28"/>
        </w:rPr>
        <w:t>đại biểu Quốc hội</w:t>
      </w:r>
      <w:r w:rsidR="006A1A0F" w:rsidRPr="00E0266D">
        <w:rPr>
          <w:rFonts w:ascii="Times New Roman" w:hAnsi="Times New Roman"/>
          <w:spacing w:val="-2"/>
          <w:sz w:val="28"/>
          <w:szCs w:val="28"/>
        </w:rPr>
        <w:t xml:space="preserve"> và các</w:t>
      </w:r>
      <w:r w:rsidR="00F03140" w:rsidRPr="00E0266D">
        <w:rPr>
          <w:rFonts w:ascii="Times New Roman" w:hAnsi="Times New Roman"/>
          <w:spacing w:val="-2"/>
          <w:sz w:val="28"/>
          <w:szCs w:val="28"/>
        </w:rPr>
        <w:t xml:space="preserve"> cơ quan,</w:t>
      </w:r>
      <w:r w:rsidR="006A1A0F" w:rsidRPr="00E0266D">
        <w:rPr>
          <w:rFonts w:ascii="Times New Roman" w:hAnsi="Times New Roman"/>
          <w:spacing w:val="-2"/>
          <w:sz w:val="28"/>
          <w:szCs w:val="28"/>
        </w:rPr>
        <w:t xml:space="preserve"> tổ chức, cá nhân có liên quan có trách nhiệm thi hành Nghị quyết này.</w:t>
      </w:r>
    </w:p>
    <w:bookmarkEnd w:id="48"/>
    <w:p w14:paraId="6564B81F" w14:textId="627D9338" w:rsidR="00181DD8" w:rsidRPr="00E0266D" w:rsidRDefault="00181DD8" w:rsidP="00936362">
      <w:pPr>
        <w:widowControl w:val="0"/>
        <w:spacing w:before="120" w:after="120" w:line="240" w:lineRule="auto"/>
        <w:ind w:firstLine="680"/>
        <w:jc w:val="both"/>
        <w:rPr>
          <w:rFonts w:ascii="Times New Roman" w:hAnsi="Times New Roman"/>
          <w:szCs w:val="28"/>
        </w:rPr>
      </w:pPr>
      <w:r w:rsidRPr="00E0266D">
        <w:rPr>
          <w:rFonts w:ascii="Times New Roman" w:hAnsi="Times New Roman"/>
          <w:sz w:val="28"/>
          <w:szCs w:val="28"/>
        </w:rPr>
        <w:t>8</w:t>
      </w:r>
      <w:r w:rsidR="0007450D" w:rsidRPr="00E0266D">
        <w:rPr>
          <w:rFonts w:ascii="Times New Roman" w:hAnsi="Times New Roman"/>
          <w:sz w:val="28"/>
          <w:szCs w:val="28"/>
        </w:rPr>
        <w:t>. Trong quá trình thực hiện nếu</w:t>
      </w:r>
      <w:r w:rsidR="005B636C" w:rsidRPr="00E0266D">
        <w:rPr>
          <w:rFonts w:ascii="Times New Roman" w:hAnsi="Times New Roman"/>
          <w:sz w:val="28"/>
          <w:szCs w:val="28"/>
        </w:rPr>
        <w:t xml:space="preserve"> có vướng mắc, vấn đề phát sinh hoặc cần sửa đổi, bổ sung</w:t>
      </w:r>
      <w:r w:rsidR="0059366A" w:rsidRPr="00E0266D">
        <w:rPr>
          <w:rFonts w:ascii="Times New Roman" w:hAnsi="Times New Roman"/>
          <w:sz w:val="28"/>
          <w:szCs w:val="28"/>
        </w:rPr>
        <w:t>,</w:t>
      </w:r>
      <w:r w:rsidR="00D27834" w:rsidRPr="00E0266D">
        <w:rPr>
          <w:rFonts w:ascii="Times New Roman" w:hAnsi="Times New Roman"/>
          <w:sz w:val="28"/>
          <w:szCs w:val="28"/>
        </w:rPr>
        <w:t xml:space="preserve"> </w:t>
      </w:r>
      <w:r w:rsidR="00D6396C" w:rsidRPr="00E0266D">
        <w:rPr>
          <w:rFonts w:ascii="Times New Roman" w:hAnsi="Times New Roman"/>
          <w:sz w:val="28"/>
          <w:szCs w:val="28"/>
        </w:rPr>
        <w:t xml:space="preserve">Văn phòng Quốc hội báo cáo </w:t>
      </w:r>
      <w:r w:rsidR="00D27834" w:rsidRPr="00E0266D">
        <w:rPr>
          <w:rFonts w:ascii="Times New Roman" w:hAnsi="Times New Roman"/>
          <w:sz w:val="28"/>
          <w:szCs w:val="28"/>
        </w:rPr>
        <w:t xml:space="preserve">Ban Chỉ đạo chuyển đổi số </w:t>
      </w:r>
      <w:r w:rsidR="00AE2723" w:rsidRPr="00E0266D">
        <w:rPr>
          <w:rFonts w:ascii="Times New Roman" w:hAnsi="Times New Roman"/>
          <w:sz w:val="28"/>
          <w:szCs w:val="28"/>
        </w:rPr>
        <w:t xml:space="preserve">và </w:t>
      </w:r>
      <w:r w:rsidR="00F42D45" w:rsidRPr="00E0266D">
        <w:rPr>
          <w:rFonts w:ascii="Times New Roman" w:hAnsi="Times New Roman"/>
          <w:sz w:val="28"/>
          <w:szCs w:val="28"/>
        </w:rPr>
        <w:t xml:space="preserve">trình Ủy ban Thường vụ Quốc hội </w:t>
      </w:r>
      <w:r w:rsidR="005B636C" w:rsidRPr="00E0266D">
        <w:rPr>
          <w:rFonts w:ascii="Times New Roman" w:hAnsi="Times New Roman"/>
          <w:sz w:val="28"/>
          <w:szCs w:val="28"/>
        </w:rPr>
        <w:t>xem xét, quyết định</w:t>
      </w:r>
      <w:bookmarkEnd w:id="41"/>
      <w:r w:rsidR="005B636C" w:rsidRPr="00E0266D">
        <w:rPr>
          <w:rFonts w:ascii="Times New Roman" w:hAnsi="Times New Roman"/>
          <w:sz w:val="28"/>
          <w:szCs w:val="28"/>
        </w:rPr>
        <w:t>.</w:t>
      </w:r>
      <w:bookmarkEnd w:id="42"/>
      <w:r w:rsidR="005B636C" w:rsidRPr="00E0266D">
        <w:rPr>
          <w:rFonts w:ascii="Times New Roman" w:hAnsi="Times New Roman"/>
          <w:sz w:val="28"/>
          <w:szCs w:val="28"/>
        </w:rPr>
        <w:t>/.</w:t>
      </w:r>
    </w:p>
    <w:p w14:paraId="5D0055C3" w14:textId="77777777" w:rsidR="00B61186" w:rsidRPr="00E0266D" w:rsidRDefault="00B61186" w:rsidP="008E3442">
      <w:pPr>
        <w:pStyle w:val="Ku"/>
        <w:spacing w:before="100" w:after="100"/>
        <w:ind w:firstLine="680"/>
        <w:rPr>
          <w:szCs w:val="28"/>
          <w:lang w:val="en-US"/>
        </w:rPr>
      </w:pPr>
    </w:p>
    <w:tbl>
      <w:tblPr>
        <w:tblW w:w="0" w:type="auto"/>
        <w:tblLook w:val="01E0" w:firstRow="1" w:lastRow="1" w:firstColumn="1" w:lastColumn="1" w:noHBand="0" w:noVBand="0"/>
      </w:tblPr>
      <w:tblGrid>
        <w:gridCol w:w="4140"/>
        <w:gridCol w:w="4932"/>
      </w:tblGrid>
      <w:tr w:rsidR="00BE2AB7" w:rsidRPr="00E0266D" w14:paraId="24C47031" w14:textId="77777777" w:rsidTr="00BE2AB7">
        <w:tc>
          <w:tcPr>
            <w:tcW w:w="4140" w:type="dxa"/>
          </w:tcPr>
          <w:p w14:paraId="79011B65" w14:textId="77777777" w:rsidR="00361E8F" w:rsidRPr="00E0266D" w:rsidRDefault="00361E8F" w:rsidP="00CE2248">
            <w:pPr>
              <w:pStyle w:val="NidungVB"/>
              <w:spacing w:before="0" w:after="0" w:line="240" w:lineRule="auto"/>
              <w:ind w:firstLine="0"/>
              <w:rPr>
                <w:b/>
                <w:bCs/>
                <w:i/>
                <w:iCs/>
                <w:sz w:val="24"/>
                <w:szCs w:val="24"/>
              </w:rPr>
            </w:pPr>
            <w:r w:rsidRPr="00E0266D">
              <w:rPr>
                <w:b/>
                <w:bCs/>
                <w:i/>
                <w:iCs/>
                <w:sz w:val="24"/>
                <w:szCs w:val="24"/>
              </w:rPr>
              <w:t>Nơi nhận:</w:t>
            </w:r>
          </w:p>
          <w:p w14:paraId="7DB9876B" w14:textId="49CC07C3" w:rsidR="00795AB6" w:rsidRPr="00E0266D" w:rsidRDefault="00361E8F" w:rsidP="00CE2248">
            <w:pPr>
              <w:pStyle w:val="NidungVB"/>
              <w:spacing w:before="0" w:after="0" w:line="240" w:lineRule="auto"/>
              <w:ind w:firstLine="0"/>
              <w:rPr>
                <w:sz w:val="22"/>
                <w:szCs w:val="22"/>
              </w:rPr>
            </w:pPr>
            <w:r w:rsidRPr="00E0266D">
              <w:rPr>
                <w:sz w:val="22"/>
                <w:szCs w:val="22"/>
              </w:rPr>
              <w:t xml:space="preserve">- </w:t>
            </w:r>
            <w:r w:rsidR="00795AB6" w:rsidRPr="00E0266D">
              <w:rPr>
                <w:sz w:val="22"/>
                <w:szCs w:val="22"/>
              </w:rPr>
              <w:t>Bộ Chính trị, Ban Bí thư (để b/c);</w:t>
            </w:r>
          </w:p>
          <w:p w14:paraId="26765744" w14:textId="166B881F" w:rsidR="00CE5171" w:rsidRPr="00E0266D" w:rsidRDefault="00CE5171" w:rsidP="00CE2248">
            <w:pPr>
              <w:pStyle w:val="NidungVB"/>
              <w:spacing w:before="0" w:after="0" w:line="240" w:lineRule="auto"/>
              <w:ind w:firstLine="0"/>
              <w:rPr>
                <w:sz w:val="22"/>
                <w:szCs w:val="22"/>
              </w:rPr>
            </w:pPr>
            <w:r w:rsidRPr="00E0266D">
              <w:rPr>
                <w:sz w:val="22"/>
                <w:szCs w:val="22"/>
                <w:lang w:val="vi-VN"/>
              </w:rPr>
              <w:t>- UBTVQH;</w:t>
            </w:r>
          </w:p>
          <w:p w14:paraId="3F959F14" w14:textId="1273193A" w:rsidR="002A74E4" w:rsidRPr="00E0266D" w:rsidRDefault="002A74E4" w:rsidP="002A74E4">
            <w:pPr>
              <w:pStyle w:val="NidungVB"/>
              <w:spacing w:before="0" w:after="0" w:line="240" w:lineRule="auto"/>
              <w:ind w:firstLine="0"/>
              <w:rPr>
                <w:sz w:val="22"/>
                <w:szCs w:val="22"/>
                <w:lang w:val="vi-VN"/>
              </w:rPr>
            </w:pPr>
            <w:r w:rsidRPr="00E0266D">
              <w:rPr>
                <w:sz w:val="22"/>
                <w:szCs w:val="22"/>
              </w:rPr>
              <w:t>- Chính</w:t>
            </w:r>
            <w:r w:rsidRPr="00E0266D">
              <w:rPr>
                <w:sz w:val="22"/>
                <w:szCs w:val="22"/>
                <w:lang w:val="vi-VN"/>
              </w:rPr>
              <w:t xml:space="preserve"> phủ</w:t>
            </w:r>
            <w:r w:rsidR="00CC1410" w:rsidRPr="00E0266D">
              <w:rPr>
                <w:sz w:val="22"/>
                <w:szCs w:val="22"/>
              </w:rPr>
              <w:t>, Thủ tướng Chính phủ</w:t>
            </w:r>
            <w:r w:rsidRPr="00E0266D">
              <w:rPr>
                <w:sz w:val="22"/>
                <w:szCs w:val="22"/>
                <w:lang w:val="vi-VN"/>
              </w:rPr>
              <w:t>;</w:t>
            </w:r>
          </w:p>
          <w:p w14:paraId="18801888" w14:textId="3AA61662" w:rsidR="00361E8F" w:rsidRPr="00E0266D" w:rsidRDefault="00361E8F" w:rsidP="00CE2248">
            <w:pPr>
              <w:pStyle w:val="NidungVB"/>
              <w:spacing w:before="0" w:after="0" w:line="240" w:lineRule="auto"/>
              <w:ind w:firstLine="0"/>
              <w:rPr>
                <w:sz w:val="22"/>
                <w:szCs w:val="22"/>
              </w:rPr>
            </w:pPr>
            <w:r w:rsidRPr="00E0266D">
              <w:rPr>
                <w:sz w:val="22"/>
                <w:szCs w:val="22"/>
              </w:rPr>
              <w:t xml:space="preserve">- </w:t>
            </w:r>
            <w:r w:rsidR="002A74E4" w:rsidRPr="00E0266D">
              <w:rPr>
                <w:sz w:val="22"/>
                <w:szCs w:val="22"/>
              </w:rPr>
              <w:t xml:space="preserve">Thường trực </w:t>
            </w:r>
            <w:r w:rsidRPr="00E0266D">
              <w:rPr>
                <w:sz w:val="22"/>
                <w:szCs w:val="22"/>
              </w:rPr>
              <w:t xml:space="preserve">HĐDT, các UB của </w:t>
            </w:r>
            <w:r w:rsidR="002A74E4" w:rsidRPr="00E0266D">
              <w:rPr>
                <w:sz w:val="22"/>
                <w:szCs w:val="22"/>
              </w:rPr>
              <w:t>Quốc hội</w:t>
            </w:r>
            <w:r w:rsidRPr="00E0266D">
              <w:rPr>
                <w:sz w:val="22"/>
                <w:szCs w:val="22"/>
              </w:rPr>
              <w:t>;</w:t>
            </w:r>
          </w:p>
          <w:p w14:paraId="4E23C4F7" w14:textId="3A938A89" w:rsidR="00CC1410" w:rsidRPr="00E0266D" w:rsidRDefault="00CC1410" w:rsidP="00CE2248">
            <w:pPr>
              <w:pStyle w:val="NidungVB"/>
              <w:spacing w:before="0" w:after="0" w:line="240" w:lineRule="auto"/>
              <w:ind w:firstLine="0"/>
              <w:rPr>
                <w:spacing w:val="-10"/>
                <w:sz w:val="22"/>
                <w:szCs w:val="22"/>
              </w:rPr>
            </w:pPr>
            <w:r w:rsidRPr="00E0266D">
              <w:rPr>
                <w:spacing w:val="-10"/>
                <w:sz w:val="22"/>
                <w:szCs w:val="22"/>
              </w:rPr>
              <w:t>- VPTW Đảng, VPCTN, VPCP</w:t>
            </w:r>
            <w:r w:rsidR="004B2853" w:rsidRPr="00E0266D">
              <w:rPr>
                <w:spacing w:val="-10"/>
                <w:sz w:val="22"/>
                <w:szCs w:val="22"/>
              </w:rPr>
              <w:t>, VPQH</w:t>
            </w:r>
            <w:r w:rsidRPr="00E0266D">
              <w:rPr>
                <w:spacing w:val="-10"/>
                <w:sz w:val="22"/>
                <w:szCs w:val="22"/>
              </w:rPr>
              <w:t>;</w:t>
            </w:r>
          </w:p>
          <w:p w14:paraId="320DC984" w14:textId="478511C3" w:rsidR="002A74E4" w:rsidRPr="00E0266D" w:rsidRDefault="002A74E4" w:rsidP="00CE2248">
            <w:pPr>
              <w:pStyle w:val="NidungVB"/>
              <w:spacing w:before="0" w:after="0" w:line="240" w:lineRule="auto"/>
              <w:ind w:firstLine="0"/>
              <w:rPr>
                <w:sz w:val="22"/>
                <w:szCs w:val="22"/>
              </w:rPr>
            </w:pPr>
            <w:r w:rsidRPr="00E0266D">
              <w:rPr>
                <w:sz w:val="22"/>
                <w:szCs w:val="22"/>
              </w:rPr>
              <w:t>- Các Bộ, cơ quan ngang Bộ;</w:t>
            </w:r>
          </w:p>
          <w:p w14:paraId="0539D401" w14:textId="77777777" w:rsidR="00361E8F" w:rsidRPr="00E0266D" w:rsidRDefault="00361E8F" w:rsidP="00CE2248">
            <w:pPr>
              <w:pStyle w:val="NidungVB"/>
              <w:spacing w:before="0" w:after="0" w:line="240" w:lineRule="auto"/>
              <w:ind w:firstLine="0"/>
              <w:rPr>
                <w:sz w:val="22"/>
                <w:szCs w:val="22"/>
              </w:rPr>
            </w:pPr>
            <w:r w:rsidRPr="00E0266D">
              <w:rPr>
                <w:sz w:val="22"/>
                <w:szCs w:val="22"/>
              </w:rPr>
              <w:t>- Các cơ quan thuộc UBTVQH;</w:t>
            </w:r>
          </w:p>
          <w:p w14:paraId="69EF85AE" w14:textId="77777777" w:rsidR="00CE5171" w:rsidRPr="00E0266D" w:rsidRDefault="00CE5171" w:rsidP="00CE5171">
            <w:pPr>
              <w:pStyle w:val="NidungVB"/>
              <w:spacing w:before="0" w:after="0" w:line="240" w:lineRule="auto"/>
              <w:ind w:firstLine="0"/>
              <w:rPr>
                <w:sz w:val="22"/>
                <w:szCs w:val="22"/>
              </w:rPr>
            </w:pPr>
            <w:r w:rsidRPr="00E0266D">
              <w:rPr>
                <w:sz w:val="22"/>
                <w:szCs w:val="22"/>
                <w:lang w:val="vi-VN"/>
              </w:rPr>
              <w:t xml:space="preserve">- </w:t>
            </w:r>
            <w:r w:rsidRPr="00E0266D">
              <w:rPr>
                <w:sz w:val="22"/>
                <w:szCs w:val="22"/>
              </w:rPr>
              <w:t>Các vị ĐBQH;</w:t>
            </w:r>
          </w:p>
          <w:p w14:paraId="601C80AC" w14:textId="5B4E686D" w:rsidR="000E4806" w:rsidRPr="00E0266D" w:rsidRDefault="001128EA" w:rsidP="000E4806">
            <w:pPr>
              <w:pStyle w:val="NidungVB"/>
              <w:spacing w:before="0" w:after="0" w:line="240" w:lineRule="auto"/>
              <w:ind w:firstLine="0"/>
              <w:rPr>
                <w:sz w:val="22"/>
                <w:szCs w:val="22"/>
                <w:lang w:val="vi-VN"/>
              </w:rPr>
            </w:pPr>
            <w:r w:rsidRPr="00E0266D">
              <w:rPr>
                <w:sz w:val="22"/>
                <w:szCs w:val="22"/>
              </w:rPr>
              <w:t xml:space="preserve">- </w:t>
            </w:r>
            <w:r w:rsidR="000E4806" w:rsidRPr="00E0266D">
              <w:rPr>
                <w:sz w:val="22"/>
                <w:szCs w:val="22"/>
              </w:rPr>
              <w:t>Tổ</w:t>
            </w:r>
            <w:r w:rsidR="000E4806" w:rsidRPr="00E0266D">
              <w:rPr>
                <w:sz w:val="22"/>
                <w:szCs w:val="22"/>
                <w:lang w:val="vi-VN"/>
              </w:rPr>
              <w:t xml:space="preserve"> giúp việc BCĐ;</w:t>
            </w:r>
          </w:p>
          <w:p w14:paraId="1686DF7E" w14:textId="72225354" w:rsidR="00361E8F" w:rsidRPr="00E0266D" w:rsidRDefault="00361E8F" w:rsidP="00CE2248">
            <w:pPr>
              <w:pStyle w:val="NidungVB"/>
              <w:spacing w:before="0" w:after="0" w:line="240" w:lineRule="auto"/>
              <w:ind w:firstLine="0"/>
              <w:rPr>
                <w:sz w:val="22"/>
                <w:szCs w:val="22"/>
              </w:rPr>
            </w:pPr>
            <w:r w:rsidRPr="00E0266D">
              <w:rPr>
                <w:sz w:val="22"/>
                <w:szCs w:val="22"/>
              </w:rPr>
              <w:t>- Lưu: VPQH</w:t>
            </w:r>
            <w:r w:rsidR="00320509" w:rsidRPr="00E0266D">
              <w:rPr>
                <w:sz w:val="22"/>
                <w:szCs w:val="22"/>
              </w:rPr>
              <w:t xml:space="preserve"> (HC, TH, VTH)</w:t>
            </w:r>
            <w:r w:rsidRPr="00E0266D">
              <w:rPr>
                <w:sz w:val="22"/>
                <w:szCs w:val="22"/>
              </w:rPr>
              <w:t>.</w:t>
            </w:r>
          </w:p>
          <w:p w14:paraId="4F388FEE" w14:textId="0B9C9EAA" w:rsidR="00361E8F" w:rsidRPr="00E0266D" w:rsidRDefault="007B63C6" w:rsidP="007B63C6">
            <w:pPr>
              <w:pStyle w:val="NidungVB"/>
              <w:spacing w:before="0" w:after="0" w:line="240" w:lineRule="auto"/>
              <w:ind w:firstLine="0"/>
            </w:pPr>
            <w:r w:rsidRPr="00E0266D">
              <w:rPr>
                <w:sz w:val="22"/>
                <w:szCs w:val="22"/>
              </w:rPr>
              <w:t>ID</w:t>
            </w:r>
            <w:r w:rsidR="00361E8F" w:rsidRPr="00E0266D">
              <w:rPr>
                <w:sz w:val="22"/>
                <w:szCs w:val="22"/>
              </w:rPr>
              <w:t xml:space="preserve">: </w:t>
            </w:r>
            <w:r w:rsidR="00361E8F" w:rsidRPr="00E0266D">
              <w:rPr>
                <w:sz w:val="22"/>
                <w:szCs w:val="22"/>
              </w:rPr>
              <w:tab/>
            </w:r>
          </w:p>
        </w:tc>
        <w:tc>
          <w:tcPr>
            <w:tcW w:w="4932" w:type="dxa"/>
          </w:tcPr>
          <w:p w14:paraId="47F68F47" w14:textId="77777777" w:rsidR="00361E8F" w:rsidRPr="00E0266D" w:rsidRDefault="00361E8F" w:rsidP="007B63C6">
            <w:pPr>
              <w:pStyle w:val="NidungVB"/>
              <w:spacing w:before="0" w:after="0" w:line="240" w:lineRule="auto"/>
              <w:ind w:firstLine="0"/>
              <w:jc w:val="center"/>
              <w:rPr>
                <w:b/>
                <w:bCs/>
                <w:sz w:val="26"/>
                <w:szCs w:val="26"/>
              </w:rPr>
            </w:pPr>
            <w:r w:rsidRPr="00E0266D">
              <w:rPr>
                <w:b/>
                <w:bCs/>
                <w:sz w:val="26"/>
                <w:szCs w:val="26"/>
              </w:rPr>
              <w:t>TM. ỦY BAN THƯỜNG VỤ QUỐC HỘI</w:t>
            </w:r>
          </w:p>
          <w:p w14:paraId="58E36D42" w14:textId="77777777" w:rsidR="00361E8F" w:rsidRPr="00E0266D" w:rsidRDefault="00361E8F" w:rsidP="007B63C6">
            <w:pPr>
              <w:pStyle w:val="NidungVB"/>
              <w:spacing w:before="0" w:after="0" w:line="240" w:lineRule="auto"/>
              <w:ind w:firstLine="0"/>
              <w:jc w:val="center"/>
              <w:rPr>
                <w:b/>
                <w:bCs/>
                <w:szCs w:val="28"/>
              </w:rPr>
            </w:pPr>
            <w:r w:rsidRPr="00E0266D">
              <w:rPr>
                <w:b/>
                <w:bCs/>
                <w:szCs w:val="28"/>
              </w:rPr>
              <w:t xml:space="preserve">CHỦ TỊCH </w:t>
            </w:r>
          </w:p>
          <w:p w14:paraId="27E36E58" w14:textId="77777777" w:rsidR="00361E8F" w:rsidRPr="00E0266D" w:rsidRDefault="00361E8F" w:rsidP="007B63C6">
            <w:pPr>
              <w:pStyle w:val="NidungVB"/>
              <w:spacing w:before="0" w:after="0" w:line="240" w:lineRule="auto"/>
              <w:ind w:firstLine="0"/>
              <w:jc w:val="left"/>
              <w:rPr>
                <w:szCs w:val="28"/>
              </w:rPr>
            </w:pPr>
          </w:p>
          <w:p w14:paraId="5B0CF8FD" w14:textId="30EB2FFD" w:rsidR="00361E8F" w:rsidRPr="00E0266D" w:rsidRDefault="00E0266D" w:rsidP="007B63C6">
            <w:pPr>
              <w:pStyle w:val="NidungVB"/>
              <w:spacing w:before="0" w:after="0" w:line="240" w:lineRule="auto"/>
              <w:ind w:firstLine="0"/>
              <w:jc w:val="center"/>
              <w:rPr>
                <w:sz w:val="26"/>
                <w:szCs w:val="26"/>
              </w:rPr>
            </w:pPr>
            <w:r w:rsidRPr="00E0266D">
              <w:rPr>
                <w:sz w:val="26"/>
                <w:szCs w:val="26"/>
              </w:rPr>
              <w:t>(Đã ký)</w:t>
            </w:r>
          </w:p>
          <w:p w14:paraId="2229E5CA" w14:textId="77777777" w:rsidR="0060626E" w:rsidRPr="00E0266D" w:rsidRDefault="0060626E" w:rsidP="007B63C6">
            <w:pPr>
              <w:pStyle w:val="NidungVB"/>
              <w:spacing w:before="0" w:after="0" w:line="240" w:lineRule="auto"/>
              <w:ind w:firstLine="0"/>
              <w:jc w:val="center"/>
              <w:rPr>
                <w:szCs w:val="28"/>
              </w:rPr>
            </w:pPr>
          </w:p>
          <w:p w14:paraId="1BB8E5A4" w14:textId="77777777" w:rsidR="00CE6480" w:rsidRPr="00E0266D" w:rsidRDefault="00CE6480" w:rsidP="007B63C6">
            <w:pPr>
              <w:pStyle w:val="NidungVB"/>
              <w:spacing w:before="0" w:after="0" w:line="240" w:lineRule="auto"/>
              <w:ind w:firstLine="0"/>
              <w:jc w:val="center"/>
              <w:rPr>
                <w:szCs w:val="28"/>
                <w:lang w:val="vi-VN"/>
              </w:rPr>
            </w:pPr>
          </w:p>
          <w:p w14:paraId="3A509AD6" w14:textId="77777777" w:rsidR="00DB6C22" w:rsidRPr="00E0266D" w:rsidRDefault="00DB6C22" w:rsidP="007B63C6">
            <w:pPr>
              <w:pStyle w:val="NidungVB"/>
              <w:spacing w:before="0" w:after="0" w:line="240" w:lineRule="auto"/>
              <w:ind w:firstLine="0"/>
              <w:jc w:val="center"/>
              <w:rPr>
                <w:szCs w:val="28"/>
                <w:lang w:val="vi-VN"/>
              </w:rPr>
            </w:pPr>
          </w:p>
          <w:p w14:paraId="1F4E955A" w14:textId="77777777" w:rsidR="00361E8F" w:rsidRPr="00E0266D" w:rsidRDefault="00361E8F" w:rsidP="007B63C6">
            <w:pPr>
              <w:pStyle w:val="NidungVB"/>
              <w:spacing w:before="0" w:after="0" w:line="240" w:lineRule="auto"/>
              <w:ind w:firstLine="0"/>
              <w:jc w:val="center"/>
              <w:rPr>
                <w:b/>
                <w:bCs/>
              </w:rPr>
            </w:pPr>
            <w:r w:rsidRPr="00E0266D">
              <w:rPr>
                <w:b/>
                <w:bCs/>
                <w:szCs w:val="28"/>
              </w:rPr>
              <w:t>Trần Thanh Mẫn</w:t>
            </w:r>
            <w:r w:rsidRPr="00E0266D">
              <w:rPr>
                <w:b/>
                <w:bCs/>
              </w:rPr>
              <w:t xml:space="preserve">                   </w:t>
            </w:r>
          </w:p>
        </w:tc>
      </w:tr>
    </w:tbl>
    <w:p w14:paraId="2A002DEC" w14:textId="1CBA17BE" w:rsidR="004259C1" w:rsidRPr="00E0266D" w:rsidRDefault="004259C1" w:rsidP="007B63C6">
      <w:pPr>
        <w:spacing w:before="120" w:after="0" w:line="340" w:lineRule="exact"/>
        <w:rPr>
          <w:rFonts w:ascii="Times New Roman" w:hAnsi="Times New Roman"/>
          <w:sz w:val="26"/>
          <w:szCs w:val="26"/>
        </w:rPr>
      </w:pPr>
      <w:bookmarkStart w:id="50" w:name="_GoBack"/>
      <w:bookmarkEnd w:id="50"/>
    </w:p>
    <w:sectPr w:rsidR="004259C1" w:rsidRPr="00E0266D" w:rsidSect="001E7CD7">
      <w:headerReference w:type="default" r:id="rId7"/>
      <w:pgSz w:w="11907" w:h="16840" w:code="9"/>
      <w:pgMar w:top="1021" w:right="1134" w:bottom="907"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87591" w14:textId="77777777" w:rsidR="00BE1039" w:rsidRDefault="00BE1039" w:rsidP="002E460F">
      <w:pPr>
        <w:spacing w:after="0" w:line="240" w:lineRule="auto"/>
      </w:pPr>
      <w:r>
        <w:separator/>
      </w:r>
    </w:p>
  </w:endnote>
  <w:endnote w:type="continuationSeparator" w:id="0">
    <w:p w14:paraId="0F9C9D38" w14:textId="77777777" w:rsidR="00BE1039" w:rsidRDefault="00BE1039" w:rsidP="002E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UICTFontTextStyle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0C69B" w14:textId="77777777" w:rsidR="00BE1039" w:rsidRDefault="00BE1039" w:rsidP="002E460F">
      <w:pPr>
        <w:spacing w:after="0" w:line="240" w:lineRule="auto"/>
      </w:pPr>
      <w:r>
        <w:separator/>
      </w:r>
    </w:p>
  </w:footnote>
  <w:footnote w:type="continuationSeparator" w:id="0">
    <w:p w14:paraId="34C1775C" w14:textId="77777777" w:rsidR="00BE1039" w:rsidRDefault="00BE1039" w:rsidP="002E4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67FAF" w14:textId="00948476" w:rsidR="002E460F" w:rsidRPr="002E460F" w:rsidRDefault="002E460F" w:rsidP="002E460F">
    <w:pPr>
      <w:pStyle w:val="Header"/>
      <w:jc w:val="center"/>
      <w:rPr>
        <w:rFonts w:ascii="Times New Roman" w:hAnsi="Times New Roman"/>
        <w:sz w:val="26"/>
        <w:szCs w:val="26"/>
      </w:rPr>
    </w:pPr>
    <w:r w:rsidRPr="002E460F">
      <w:rPr>
        <w:rFonts w:ascii="Times New Roman" w:hAnsi="Times New Roman"/>
        <w:sz w:val="26"/>
        <w:szCs w:val="26"/>
      </w:rPr>
      <w:fldChar w:fldCharType="begin"/>
    </w:r>
    <w:r w:rsidRPr="002E460F">
      <w:rPr>
        <w:rFonts w:ascii="Times New Roman" w:hAnsi="Times New Roman"/>
        <w:sz w:val="26"/>
        <w:szCs w:val="26"/>
      </w:rPr>
      <w:instrText xml:space="preserve"> PAGE   \* MERGEFORMAT </w:instrText>
    </w:r>
    <w:r w:rsidRPr="002E460F">
      <w:rPr>
        <w:rFonts w:ascii="Times New Roman" w:hAnsi="Times New Roman"/>
        <w:sz w:val="26"/>
        <w:szCs w:val="26"/>
      </w:rPr>
      <w:fldChar w:fldCharType="separate"/>
    </w:r>
    <w:r w:rsidR="00BE2AB7">
      <w:rPr>
        <w:rFonts w:ascii="Times New Roman" w:hAnsi="Times New Roman"/>
        <w:noProof/>
        <w:sz w:val="26"/>
        <w:szCs w:val="26"/>
      </w:rPr>
      <w:t>8</w:t>
    </w:r>
    <w:r w:rsidRPr="002E460F">
      <w:rPr>
        <w:rFonts w:ascii="Times New Roman" w:hAnsi="Times New Roman"/>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8F"/>
    <w:rsid w:val="0000060C"/>
    <w:rsid w:val="00003B7C"/>
    <w:rsid w:val="000054F6"/>
    <w:rsid w:val="00007DB8"/>
    <w:rsid w:val="0001000E"/>
    <w:rsid w:val="00010799"/>
    <w:rsid w:val="00014E9E"/>
    <w:rsid w:val="00015FCD"/>
    <w:rsid w:val="000166F0"/>
    <w:rsid w:val="000210A7"/>
    <w:rsid w:val="00021AF5"/>
    <w:rsid w:val="00021EA8"/>
    <w:rsid w:val="00022613"/>
    <w:rsid w:val="00023412"/>
    <w:rsid w:val="0002445C"/>
    <w:rsid w:val="00026BE7"/>
    <w:rsid w:val="00027048"/>
    <w:rsid w:val="0003096E"/>
    <w:rsid w:val="0003157D"/>
    <w:rsid w:val="000317E0"/>
    <w:rsid w:val="0003570C"/>
    <w:rsid w:val="00035D8E"/>
    <w:rsid w:val="000373CE"/>
    <w:rsid w:val="00043952"/>
    <w:rsid w:val="00043FE2"/>
    <w:rsid w:val="00046000"/>
    <w:rsid w:val="00051B1E"/>
    <w:rsid w:val="00052135"/>
    <w:rsid w:val="0005442D"/>
    <w:rsid w:val="00055E67"/>
    <w:rsid w:val="000562CE"/>
    <w:rsid w:val="00056978"/>
    <w:rsid w:val="000574DF"/>
    <w:rsid w:val="00060326"/>
    <w:rsid w:val="00061227"/>
    <w:rsid w:val="0006441A"/>
    <w:rsid w:val="00066151"/>
    <w:rsid w:val="00067298"/>
    <w:rsid w:val="0007264F"/>
    <w:rsid w:val="0007380F"/>
    <w:rsid w:val="0007450D"/>
    <w:rsid w:val="00074C2F"/>
    <w:rsid w:val="00075BF7"/>
    <w:rsid w:val="000763E7"/>
    <w:rsid w:val="00080BC1"/>
    <w:rsid w:val="0008431F"/>
    <w:rsid w:val="000848AB"/>
    <w:rsid w:val="00084E41"/>
    <w:rsid w:val="00087761"/>
    <w:rsid w:val="0008793B"/>
    <w:rsid w:val="000925C6"/>
    <w:rsid w:val="00092C42"/>
    <w:rsid w:val="00095598"/>
    <w:rsid w:val="00096326"/>
    <w:rsid w:val="00097461"/>
    <w:rsid w:val="000A004B"/>
    <w:rsid w:val="000A0D50"/>
    <w:rsid w:val="000A1762"/>
    <w:rsid w:val="000A1DE8"/>
    <w:rsid w:val="000A30E7"/>
    <w:rsid w:val="000A72CA"/>
    <w:rsid w:val="000A7486"/>
    <w:rsid w:val="000A7B28"/>
    <w:rsid w:val="000A7B70"/>
    <w:rsid w:val="000B028D"/>
    <w:rsid w:val="000B056D"/>
    <w:rsid w:val="000B266C"/>
    <w:rsid w:val="000C16B9"/>
    <w:rsid w:val="000C4919"/>
    <w:rsid w:val="000C4AB4"/>
    <w:rsid w:val="000C62EC"/>
    <w:rsid w:val="000C6F51"/>
    <w:rsid w:val="000D217B"/>
    <w:rsid w:val="000D6BA7"/>
    <w:rsid w:val="000E02C5"/>
    <w:rsid w:val="000E02FE"/>
    <w:rsid w:val="000E473F"/>
    <w:rsid w:val="000E4806"/>
    <w:rsid w:val="000E4914"/>
    <w:rsid w:val="000E645D"/>
    <w:rsid w:val="000E662F"/>
    <w:rsid w:val="000F021F"/>
    <w:rsid w:val="000F044B"/>
    <w:rsid w:val="000F0CFF"/>
    <w:rsid w:val="000F2239"/>
    <w:rsid w:val="000F44AA"/>
    <w:rsid w:val="000F4978"/>
    <w:rsid w:val="000F7866"/>
    <w:rsid w:val="00100C9B"/>
    <w:rsid w:val="00101E1E"/>
    <w:rsid w:val="001021FB"/>
    <w:rsid w:val="00102E22"/>
    <w:rsid w:val="00103472"/>
    <w:rsid w:val="001036AF"/>
    <w:rsid w:val="001073CD"/>
    <w:rsid w:val="00107A5F"/>
    <w:rsid w:val="0011058F"/>
    <w:rsid w:val="001105AD"/>
    <w:rsid w:val="001128EA"/>
    <w:rsid w:val="00112D20"/>
    <w:rsid w:val="0011354B"/>
    <w:rsid w:val="00115FA6"/>
    <w:rsid w:val="00116D96"/>
    <w:rsid w:val="0011718C"/>
    <w:rsid w:val="0012060C"/>
    <w:rsid w:val="001210CC"/>
    <w:rsid w:val="00121A43"/>
    <w:rsid w:val="00122C26"/>
    <w:rsid w:val="001240D2"/>
    <w:rsid w:val="0012462F"/>
    <w:rsid w:val="00127C95"/>
    <w:rsid w:val="00130890"/>
    <w:rsid w:val="00130A3B"/>
    <w:rsid w:val="00131404"/>
    <w:rsid w:val="00131849"/>
    <w:rsid w:val="0013210C"/>
    <w:rsid w:val="00132E63"/>
    <w:rsid w:val="0014034D"/>
    <w:rsid w:val="0014074D"/>
    <w:rsid w:val="001411F5"/>
    <w:rsid w:val="0014126D"/>
    <w:rsid w:val="001429BF"/>
    <w:rsid w:val="00145642"/>
    <w:rsid w:val="00150409"/>
    <w:rsid w:val="00150AEC"/>
    <w:rsid w:val="0015338E"/>
    <w:rsid w:val="00153FD8"/>
    <w:rsid w:val="00154DEA"/>
    <w:rsid w:val="001551F3"/>
    <w:rsid w:val="00155C9C"/>
    <w:rsid w:val="00156937"/>
    <w:rsid w:val="00157771"/>
    <w:rsid w:val="00160956"/>
    <w:rsid w:val="00161CB4"/>
    <w:rsid w:val="0016754F"/>
    <w:rsid w:val="001714C3"/>
    <w:rsid w:val="00172E2D"/>
    <w:rsid w:val="00174D4C"/>
    <w:rsid w:val="00174DC1"/>
    <w:rsid w:val="00174E8E"/>
    <w:rsid w:val="00175A5A"/>
    <w:rsid w:val="0018017A"/>
    <w:rsid w:val="00181DD8"/>
    <w:rsid w:val="00182721"/>
    <w:rsid w:val="001837FF"/>
    <w:rsid w:val="0018427E"/>
    <w:rsid w:val="001876EF"/>
    <w:rsid w:val="00192039"/>
    <w:rsid w:val="00195BB4"/>
    <w:rsid w:val="00196B6F"/>
    <w:rsid w:val="001A211A"/>
    <w:rsid w:val="001A3D2D"/>
    <w:rsid w:val="001A53EB"/>
    <w:rsid w:val="001A6479"/>
    <w:rsid w:val="001B1FA4"/>
    <w:rsid w:val="001B7EB6"/>
    <w:rsid w:val="001C07F9"/>
    <w:rsid w:val="001C12A0"/>
    <w:rsid w:val="001C172A"/>
    <w:rsid w:val="001C1913"/>
    <w:rsid w:val="001C2481"/>
    <w:rsid w:val="001C25FD"/>
    <w:rsid w:val="001C3063"/>
    <w:rsid w:val="001C37AA"/>
    <w:rsid w:val="001C577A"/>
    <w:rsid w:val="001C5A11"/>
    <w:rsid w:val="001C764C"/>
    <w:rsid w:val="001D0FB4"/>
    <w:rsid w:val="001D1940"/>
    <w:rsid w:val="001D256A"/>
    <w:rsid w:val="001D4214"/>
    <w:rsid w:val="001D5E38"/>
    <w:rsid w:val="001D62DB"/>
    <w:rsid w:val="001D699A"/>
    <w:rsid w:val="001D7B03"/>
    <w:rsid w:val="001D7CEB"/>
    <w:rsid w:val="001E0CD0"/>
    <w:rsid w:val="001E267D"/>
    <w:rsid w:val="001E272D"/>
    <w:rsid w:val="001E2DAC"/>
    <w:rsid w:val="001E3612"/>
    <w:rsid w:val="001E7CD7"/>
    <w:rsid w:val="001F04FA"/>
    <w:rsid w:val="001F22DB"/>
    <w:rsid w:val="001F5CAF"/>
    <w:rsid w:val="002027B2"/>
    <w:rsid w:val="0020306B"/>
    <w:rsid w:val="00204983"/>
    <w:rsid w:val="00204C06"/>
    <w:rsid w:val="002050CC"/>
    <w:rsid w:val="00206B74"/>
    <w:rsid w:val="00210061"/>
    <w:rsid w:val="00211A54"/>
    <w:rsid w:val="002124A8"/>
    <w:rsid w:val="0021460E"/>
    <w:rsid w:val="00217029"/>
    <w:rsid w:val="00223494"/>
    <w:rsid w:val="00223C4B"/>
    <w:rsid w:val="0022484E"/>
    <w:rsid w:val="002275BF"/>
    <w:rsid w:val="002276C7"/>
    <w:rsid w:val="0023102C"/>
    <w:rsid w:val="002313CD"/>
    <w:rsid w:val="00232483"/>
    <w:rsid w:val="0023557E"/>
    <w:rsid w:val="002400E9"/>
    <w:rsid w:val="00242003"/>
    <w:rsid w:val="00242524"/>
    <w:rsid w:val="00244611"/>
    <w:rsid w:val="002462EE"/>
    <w:rsid w:val="00246DCF"/>
    <w:rsid w:val="00250E08"/>
    <w:rsid w:val="002513B6"/>
    <w:rsid w:val="00251A49"/>
    <w:rsid w:val="0025204B"/>
    <w:rsid w:val="0025226E"/>
    <w:rsid w:val="002540BB"/>
    <w:rsid w:val="002541AA"/>
    <w:rsid w:val="0025441C"/>
    <w:rsid w:val="00254E0E"/>
    <w:rsid w:val="00257F61"/>
    <w:rsid w:val="00260A68"/>
    <w:rsid w:val="002614A1"/>
    <w:rsid w:val="0026453C"/>
    <w:rsid w:val="00265351"/>
    <w:rsid w:val="0026600A"/>
    <w:rsid w:val="002672CD"/>
    <w:rsid w:val="002675D2"/>
    <w:rsid w:val="00270A44"/>
    <w:rsid w:val="00272D43"/>
    <w:rsid w:val="002734E5"/>
    <w:rsid w:val="00273925"/>
    <w:rsid w:val="00273BC2"/>
    <w:rsid w:val="00273C90"/>
    <w:rsid w:val="00273EF4"/>
    <w:rsid w:val="00274171"/>
    <w:rsid w:val="002766CB"/>
    <w:rsid w:val="002779F4"/>
    <w:rsid w:val="0028115D"/>
    <w:rsid w:val="00281617"/>
    <w:rsid w:val="002830DB"/>
    <w:rsid w:val="002843A0"/>
    <w:rsid w:val="002845B5"/>
    <w:rsid w:val="00285305"/>
    <w:rsid w:val="00286592"/>
    <w:rsid w:val="00287CB0"/>
    <w:rsid w:val="002909E5"/>
    <w:rsid w:val="00290F32"/>
    <w:rsid w:val="00293661"/>
    <w:rsid w:val="00294E5B"/>
    <w:rsid w:val="002955D7"/>
    <w:rsid w:val="002A089D"/>
    <w:rsid w:val="002A17D7"/>
    <w:rsid w:val="002A234F"/>
    <w:rsid w:val="002A2923"/>
    <w:rsid w:val="002A2F96"/>
    <w:rsid w:val="002A44B7"/>
    <w:rsid w:val="002A4D46"/>
    <w:rsid w:val="002A50FF"/>
    <w:rsid w:val="002A6011"/>
    <w:rsid w:val="002A70D3"/>
    <w:rsid w:val="002A74E4"/>
    <w:rsid w:val="002B1C95"/>
    <w:rsid w:val="002B5E1A"/>
    <w:rsid w:val="002B6791"/>
    <w:rsid w:val="002B67BA"/>
    <w:rsid w:val="002B6C90"/>
    <w:rsid w:val="002C1238"/>
    <w:rsid w:val="002C1516"/>
    <w:rsid w:val="002C1BF8"/>
    <w:rsid w:val="002C313D"/>
    <w:rsid w:val="002C43AD"/>
    <w:rsid w:val="002C4547"/>
    <w:rsid w:val="002C4B77"/>
    <w:rsid w:val="002C5433"/>
    <w:rsid w:val="002C6842"/>
    <w:rsid w:val="002C6F85"/>
    <w:rsid w:val="002D13EE"/>
    <w:rsid w:val="002D4E9B"/>
    <w:rsid w:val="002D51E7"/>
    <w:rsid w:val="002D5CAC"/>
    <w:rsid w:val="002D7337"/>
    <w:rsid w:val="002E03EA"/>
    <w:rsid w:val="002E35BC"/>
    <w:rsid w:val="002E3CE0"/>
    <w:rsid w:val="002E460F"/>
    <w:rsid w:val="002E471B"/>
    <w:rsid w:val="002E4BA2"/>
    <w:rsid w:val="002E4D93"/>
    <w:rsid w:val="002E5268"/>
    <w:rsid w:val="002E56E7"/>
    <w:rsid w:val="002E6759"/>
    <w:rsid w:val="002E6E67"/>
    <w:rsid w:val="002E754A"/>
    <w:rsid w:val="002E7F38"/>
    <w:rsid w:val="002F0FFC"/>
    <w:rsid w:val="002F174E"/>
    <w:rsid w:val="002F3926"/>
    <w:rsid w:val="002F6C94"/>
    <w:rsid w:val="002F6E71"/>
    <w:rsid w:val="002F79D1"/>
    <w:rsid w:val="003006B1"/>
    <w:rsid w:val="003008D2"/>
    <w:rsid w:val="00301D0B"/>
    <w:rsid w:val="003031CF"/>
    <w:rsid w:val="003033A0"/>
    <w:rsid w:val="003038B3"/>
    <w:rsid w:val="00303B6A"/>
    <w:rsid w:val="00305193"/>
    <w:rsid w:val="00307587"/>
    <w:rsid w:val="00310278"/>
    <w:rsid w:val="00310811"/>
    <w:rsid w:val="00310FCB"/>
    <w:rsid w:val="00312180"/>
    <w:rsid w:val="003122D9"/>
    <w:rsid w:val="003133D8"/>
    <w:rsid w:val="003134FD"/>
    <w:rsid w:val="00314422"/>
    <w:rsid w:val="0031455B"/>
    <w:rsid w:val="00315817"/>
    <w:rsid w:val="00315926"/>
    <w:rsid w:val="00315C71"/>
    <w:rsid w:val="0032035A"/>
    <w:rsid w:val="00320509"/>
    <w:rsid w:val="00321E56"/>
    <w:rsid w:val="003225F9"/>
    <w:rsid w:val="00322B48"/>
    <w:rsid w:val="00322BB7"/>
    <w:rsid w:val="00323071"/>
    <w:rsid w:val="00323B9D"/>
    <w:rsid w:val="00326530"/>
    <w:rsid w:val="0032670A"/>
    <w:rsid w:val="00326721"/>
    <w:rsid w:val="00326DF1"/>
    <w:rsid w:val="00330751"/>
    <w:rsid w:val="0033285B"/>
    <w:rsid w:val="00334525"/>
    <w:rsid w:val="00334DA0"/>
    <w:rsid w:val="003365F0"/>
    <w:rsid w:val="00336F5D"/>
    <w:rsid w:val="00337C1A"/>
    <w:rsid w:val="00340324"/>
    <w:rsid w:val="0034086F"/>
    <w:rsid w:val="00340910"/>
    <w:rsid w:val="0034148E"/>
    <w:rsid w:val="00341651"/>
    <w:rsid w:val="00341FDC"/>
    <w:rsid w:val="00343A60"/>
    <w:rsid w:val="00344683"/>
    <w:rsid w:val="00344773"/>
    <w:rsid w:val="00345D7B"/>
    <w:rsid w:val="00347DE7"/>
    <w:rsid w:val="0035113A"/>
    <w:rsid w:val="00354AB5"/>
    <w:rsid w:val="00360A23"/>
    <w:rsid w:val="003612E1"/>
    <w:rsid w:val="0036135A"/>
    <w:rsid w:val="00361E8F"/>
    <w:rsid w:val="00363153"/>
    <w:rsid w:val="00363ADD"/>
    <w:rsid w:val="0036415A"/>
    <w:rsid w:val="00364192"/>
    <w:rsid w:val="0036484F"/>
    <w:rsid w:val="00366DEB"/>
    <w:rsid w:val="003674B6"/>
    <w:rsid w:val="0037157A"/>
    <w:rsid w:val="0037354A"/>
    <w:rsid w:val="003749A9"/>
    <w:rsid w:val="003757B5"/>
    <w:rsid w:val="00375A20"/>
    <w:rsid w:val="00375C98"/>
    <w:rsid w:val="003774F7"/>
    <w:rsid w:val="00380402"/>
    <w:rsid w:val="0038106A"/>
    <w:rsid w:val="00382ECB"/>
    <w:rsid w:val="003845B8"/>
    <w:rsid w:val="003851CD"/>
    <w:rsid w:val="00385C82"/>
    <w:rsid w:val="00387376"/>
    <w:rsid w:val="00391CD0"/>
    <w:rsid w:val="003953B8"/>
    <w:rsid w:val="0039705C"/>
    <w:rsid w:val="003A0B93"/>
    <w:rsid w:val="003A10A2"/>
    <w:rsid w:val="003A2690"/>
    <w:rsid w:val="003A40AD"/>
    <w:rsid w:val="003A5637"/>
    <w:rsid w:val="003B08A7"/>
    <w:rsid w:val="003B1AEC"/>
    <w:rsid w:val="003B34AE"/>
    <w:rsid w:val="003B3C00"/>
    <w:rsid w:val="003B4AD4"/>
    <w:rsid w:val="003B63F0"/>
    <w:rsid w:val="003B67EC"/>
    <w:rsid w:val="003B6D80"/>
    <w:rsid w:val="003B7D9F"/>
    <w:rsid w:val="003C0898"/>
    <w:rsid w:val="003C14B1"/>
    <w:rsid w:val="003C403B"/>
    <w:rsid w:val="003C5528"/>
    <w:rsid w:val="003C65D6"/>
    <w:rsid w:val="003C7000"/>
    <w:rsid w:val="003D1509"/>
    <w:rsid w:val="003D3C63"/>
    <w:rsid w:val="003D5275"/>
    <w:rsid w:val="003D5F63"/>
    <w:rsid w:val="003D6194"/>
    <w:rsid w:val="003D6835"/>
    <w:rsid w:val="003D691D"/>
    <w:rsid w:val="003E2C81"/>
    <w:rsid w:val="003E4F05"/>
    <w:rsid w:val="003E74E8"/>
    <w:rsid w:val="003F0601"/>
    <w:rsid w:val="003F0B3A"/>
    <w:rsid w:val="003F1BAB"/>
    <w:rsid w:val="003F20BA"/>
    <w:rsid w:val="003F2710"/>
    <w:rsid w:val="003F5D8D"/>
    <w:rsid w:val="003F6073"/>
    <w:rsid w:val="003F7A12"/>
    <w:rsid w:val="00400403"/>
    <w:rsid w:val="00402076"/>
    <w:rsid w:val="00402A8D"/>
    <w:rsid w:val="00402EAD"/>
    <w:rsid w:val="00402FF0"/>
    <w:rsid w:val="004036BC"/>
    <w:rsid w:val="00403FBF"/>
    <w:rsid w:val="00405FE8"/>
    <w:rsid w:val="00406D47"/>
    <w:rsid w:val="004076C2"/>
    <w:rsid w:val="004105B4"/>
    <w:rsid w:val="004130B7"/>
    <w:rsid w:val="0041650B"/>
    <w:rsid w:val="00416BF7"/>
    <w:rsid w:val="004172DD"/>
    <w:rsid w:val="00417672"/>
    <w:rsid w:val="004231D4"/>
    <w:rsid w:val="00424926"/>
    <w:rsid w:val="004259C1"/>
    <w:rsid w:val="004325FC"/>
    <w:rsid w:val="00434298"/>
    <w:rsid w:val="00435194"/>
    <w:rsid w:val="004367A2"/>
    <w:rsid w:val="00436A92"/>
    <w:rsid w:val="00436E77"/>
    <w:rsid w:val="0044250C"/>
    <w:rsid w:val="00443094"/>
    <w:rsid w:val="004440F6"/>
    <w:rsid w:val="00445C9D"/>
    <w:rsid w:val="00446335"/>
    <w:rsid w:val="00450FF1"/>
    <w:rsid w:val="00451404"/>
    <w:rsid w:val="004523EC"/>
    <w:rsid w:val="00452CF1"/>
    <w:rsid w:val="004538A8"/>
    <w:rsid w:val="004548B4"/>
    <w:rsid w:val="00455A79"/>
    <w:rsid w:val="00455BE7"/>
    <w:rsid w:val="00457AD6"/>
    <w:rsid w:val="00461316"/>
    <w:rsid w:val="00461E92"/>
    <w:rsid w:val="00465641"/>
    <w:rsid w:val="00473264"/>
    <w:rsid w:val="0047379B"/>
    <w:rsid w:val="0047505E"/>
    <w:rsid w:val="00477AF5"/>
    <w:rsid w:val="00480AD5"/>
    <w:rsid w:val="004856B9"/>
    <w:rsid w:val="004913AE"/>
    <w:rsid w:val="004920F8"/>
    <w:rsid w:val="00492375"/>
    <w:rsid w:val="00493714"/>
    <w:rsid w:val="00494048"/>
    <w:rsid w:val="00494161"/>
    <w:rsid w:val="00495FFA"/>
    <w:rsid w:val="00497262"/>
    <w:rsid w:val="004A078F"/>
    <w:rsid w:val="004A0D41"/>
    <w:rsid w:val="004A4B01"/>
    <w:rsid w:val="004B0E7C"/>
    <w:rsid w:val="004B2853"/>
    <w:rsid w:val="004B64BA"/>
    <w:rsid w:val="004B663C"/>
    <w:rsid w:val="004B6A1E"/>
    <w:rsid w:val="004B7944"/>
    <w:rsid w:val="004B7DA1"/>
    <w:rsid w:val="004C1A42"/>
    <w:rsid w:val="004C28BF"/>
    <w:rsid w:val="004C3B17"/>
    <w:rsid w:val="004C4287"/>
    <w:rsid w:val="004C4DBA"/>
    <w:rsid w:val="004C5B83"/>
    <w:rsid w:val="004C5BB6"/>
    <w:rsid w:val="004C63D0"/>
    <w:rsid w:val="004D19FA"/>
    <w:rsid w:val="004D2D9B"/>
    <w:rsid w:val="004D32FB"/>
    <w:rsid w:val="004D5948"/>
    <w:rsid w:val="004D615D"/>
    <w:rsid w:val="004D61DA"/>
    <w:rsid w:val="004D675F"/>
    <w:rsid w:val="004E2196"/>
    <w:rsid w:val="004E52D3"/>
    <w:rsid w:val="004E6AD7"/>
    <w:rsid w:val="004E73CC"/>
    <w:rsid w:val="004F15C0"/>
    <w:rsid w:val="004F1690"/>
    <w:rsid w:val="004F1834"/>
    <w:rsid w:val="004F2081"/>
    <w:rsid w:val="004F2E36"/>
    <w:rsid w:val="004F49EA"/>
    <w:rsid w:val="004F4BE7"/>
    <w:rsid w:val="004F6C5D"/>
    <w:rsid w:val="004F6D16"/>
    <w:rsid w:val="00500FBD"/>
    <w:rsid w:val="005017E6"/>
    <w:rsid w:val="00502941"/>
    <w:rsid w:val="00504F4F"/>
    <w:rsid w:val="00505FD2"/>
    <w:rsid w:val="005068EB"/>
    <w:rsid w:val="005075D0"/>
    <w:rsid w:val="0051135E"/>
    <w:rsid w:val="00512E74"/>
    <w:rsid w:val="005140A7"/>
    <w:rsid w:val="00514D15"/>
    <w:rsid w:val="005160BB"/>
    <w:rsid w:val="0052156C"/>
    <w:rsid w:val="005218F3"/>
    <w:rsid w:val="00521AEE"/>
    <w:rsid w:val="005222D5"/>
    <w:rsid w:val="005236C6"/>
    <w:rsid w:val="0052500D"/>
    <w:rsid w:val="005259CA"/>
    <w:rsid w:val="0052690C"/>
    <w:rsid w:val="005276DB"/>
    <w:rsid w:val="00527A05"/>
    <w:rsid w:val="00527C48"/>
    <w:rsid w:val="00532D6F"/>
    <w:rsid w:val="00535218"/>
    <w:rsid w:val="00535CEA"/>
    <w:rsid w:val="00540417"/>
    <w:rsid w:val="005409AD"/>
    <w:rsid w:val="00540CDE"/>
    <w:rsid w:val="00540EF2"/>
    <w:rsid w:val="00543E21"/>
    <w:rsid w:val="0054471D"/>
    <w:rsid w:val="0054564D"/>
    <w:rsid w:val="00545FB4"/>
    <w:rsid w:val="00546990"/>
    <w:rsid w:val="00552530"/>
    <w:rsid w:val="00553AE8"/>
    <w:rsid w:val="00554588"/>
    <w:rsid w:val="005559D1"/>
    <w:rsid w:val="005561F0"/>
    <w:rsid w:val="005568B0"/>
    <w:rsid w:val="005579CE"/>
    <w:rsid w:val="00560485"/>
    <w:rsid w:val="00562678"/>
    <w:rsid w:val="0056360D"/>
    <w:rsid w:val="00563848"/>
    <w:rsid w:val="00563868"/>
    <w:rsid w:val="0056593B"/>
    <w:rsid w:val="00565F54"/>
    <w:rsid w:val="0056791A"/>
    <w:rsid w:val="00570745"/>
    <w:rsid w:val="005719F2"/>
    <w:rsid w:val="00574BD5"/>
    <w:rsid w:val="0057565A"/>
    <w:rsid w:val="00577040"/>
    <w:rsid w:val="005774AC"/>
    <w:rsid w:val="005804F5"/>
    <w:rsid w:val="00582FF1"/>
    <w:rsid w:val="00583A74"/>
    <w:rsid w:val="00585002"/>
    <w:rsid w:val="005864F6"/>
    <w:rsid w:val="0058657B"/>
    <w:rsid w:val="00590313"/>
    <w:rsid w:val="00590C65"/>
    <w:rsid w:val="00591CA0"/>
    <w:rsid w:val="0059366A"/>
    <w:rsid w:val="00593C09"/>
    <w:rsid w:val="0059419D"/>
    <w:rsid w:val="005960C9"/>
    <w:rsid w:val="00596137"/>
    <w:rsid w:val="005A0C40"/>
    <w:rsid w:val="005A486B"/>
    <w:rsid w:val="005A61CC"/>
    <w:rsid w:val="005B2F09"/>
    <w:rsid w:val="005B4427"/>
    <w:rsid w:val="005B636C"/>
    <w:rsid w:val="005C1015"/>
    <w:rsid w:val="005C2917"/>
    <w:rsid w:val="005C481A"/>
    <w:rsid w:val="005C4D73"/>
    <w:rsid w:val="005C73D3"/>
    <w:rsid w:val="005D024C"/>
    <w:rsid w:val="005D3DCC"/>
    <w:rsid w:val="005D570E"/>
    <w:rsid w:val="005D75E0"/>
    <w:rsid w:val="005E0608"/>
    <w:rsid w:val="005E2F3E"/>
    <w:rsid w:val="005E6758"/>
    <w:rsid w:val="005F06D0"/>
    <w:rsid w:val="005F2BA1"/>
    <w:rsid w:val="005F787F"/>
    <w:rsid w:val="00601DD5"/>
    <w:rsid w:val="00602CD6"/>
    <w:rsid w:val="006036CB"/>
    <w:rsid w:val="0060597B"/>
    <w:rsid w:val="0060626E"/>
    <w:rsid w:val="00606B51"/>
    <w:rsid w:val="00607336"/>
    <w:rsid w:val="00610A59"/>
    <w:rsid w:val="00611624"/>
    <w:rsid w:val="00611B70"/>
    <w:rsid w:val="00612BC4"/>
    <w:rsid w:val="00613251"/>
    <w:rsid w:val="00613EC1"/>
    <w:rsid w:val="0061779B"/>
    <w:rsid w:val="006248F4"/>
    <w:rsid w:val="00624A98"/>
    <w:rsid w:val="0062645C"/>
    <w:rsid w:val="00630F8D"/>
    <w:rsid w:val="00632671"/>
    <w:rsid w:val="006326EE"/>
    <w:rsid w:val="006328CA"/>
    <w:rsid w:val="00634764"/>
    <w:rsid w:val="00634C07"/>
    <w:rsid w:val="006351CD"/>
    <w:rsid w:val="006369D0"/>
    <w:rsid w:val="0063762F"/>
    <w:rsid w:val="00637A6A"/>
    <w:rsid w:val="0064010B"/>
    <w:rsid w:val="00640447"/>
    <w:rsid w:val="006406AE"/>
    <w:rsid w:val="006422AE"/>
    <w:rsid w:val="0064242E"/>
    <w:rsid w:val="0064284A"/>
    <w:rsid w:val="00651098"/>
    <w:rsid w:val="00651715"/>
    <w:rsid w:val="00651BB8"/>
    <w:rsid w:val="006528F8"/>
    <w:rsid w:val="00652FD5"/>
    <w:rsid w:val="00654270"/>
    <w:rsid w:val="00654636"/>
    <w:rsid w:val="00654FBB"/>
    <w:rsid w:val="006550FD"/>
    <w:rsid w:val="0065570B"/>
    <w:rsid w:val="00656085"/>
    <w:rsid w:val="00656805"/>
    <w:rsid w:val="0065721F"/>
    <w:rsid w:val="006617C7"/>
    <w:rsid w:val="006620B9"/>
    <w:rsid w:val="006622E5"/>
    <w:rsid w:val="00667B2B"/>
    <w:rsid w:val="006727A2"/>
    <w:rsid w:val="00673DE9"/>
    <w:rsid w:val="00674379"/>
    <w:rsid w:val="00676B9F"/>
    <w:rsid w:val="00677932"/>
    <w:rsid w:val="00677F0F"/>
    <w:rsid w:val="006804A0"/>
    <w:rsid w:val="00685316"/>
    <w:rsid w:val="00686453"/>
    <w:rsid w:val="00690236"/>
    <w:rsid w:val="006902AF"/>
    <w:rsid w:val="00691953"/>
    <w:rsid w:val="00693380"/>
    <w:rsid w:val="006933F5"/>
    <w:rsid w:val="0069564C"/>
    <w:rsid w:val="006A0276"/>
    <w:rsid w:val="006A067C"/>
    <w:rsid w:val="006A079F"/>
    <w:rsid w:val="006A1A0F"/>
    <w:rsid w:val="006A20A3"/>
    <w:rsid w:val="006A2163"/>
    <w:rsid w:val="006A27B8"/>
    <w:rsid w:val="006A2C02"/>
    <w:rsid w:val="006A4AAA"/>
    <w:rsid w:val="006A5DB0"/>
    <w:rsid w:val="006A64E5"/>
    <w:rsid w:val="006A670D"/>
    <w:rsid w:val="006A7FBF"/>
    <w:rsid w:val="006B032F"/>
    <w:rsid w:val="006B25C6"/>
    <w:rsid w:val="006B3660"/>
    <w:rsid w:val="006B3A7D"/>
    <w:rsid w:val="006B3BDE"/>
    <w:rsid w:val="006B4AE3"/>
    <w:rsid w:val="006B6F5E"/>
    <w:rsid w:val="006B70F7"/>
    <w:rsid w:val="006C0472"/>
    <w:rsid w:val="006C1F63"/>
    <w:rsid w:val="006C262B"/>
    <w:rsid w:val="006C32EB"/>
    <w:rsid w:val="006C554B"/>
    <w:rsid w:val="006C574C"/>
    <w:rsid w:val="006C5F84"/>
    <w:rsid w:val="006C6B6D"/>
    <w:rsid w:val="006D0E90"/>
    <w:rsid w:val="006D15CB"/>
    <w:rsid w:val="006D1BDE"/>
    <w:rsid w:val="006D3CDE"/>
    <w:rsid w:val="006D605D"/>
    <w:rsid w:val="006D621F"/>
    <w:rsid w:val="006E2310"/>
    <w:rsid w:val="006E3EF2"/>
    <w:rsid w:val="006E6048"/>
    <w:rsid w:val="006E6FE2"/>
    <w:rsid w:val="006F2035"/>
    <w:rsid w:val="006F495E"/>
    <w:rsid w:val="006F5C02"/>
    <w:rsid w:val="006F67AC"/>
    <w:rsid w:val="006F757F"/>
    <w:rsid w:val="00701335"/>
    <w:rsid w:val="007032E8"/>
    <w:rsid w:val="00705514"/>
    <w:rsid w:val="00707C97"/>
    <w:rsid w:val="00711B61"/>
    <w:rsid w:val="007127BF"/>
    <w:rsid w:val="00715155"/>
    <w:rsid w:val="00715F8A"/>
    <w:rsid w:val="00721E35"/>
    <w:rsid w:val="00722FF3"/>
    <w:rsid w:val="00724802"/>
    <w:rsid w:val="007264E8"/>
    <w:rsid w:val="00726A50"/>
    <w:rsid w:val="00727220"/>
    <w:rsid w:val="00730554"/>
    <w:rsid w:val="00730AF0"/>
    <w:rsid w:val="00730C45"/>
    <w:rsid w:val="00732CD9"/>
    <w:rsid w:val="0073352D"/>
    <w:rsid w:val="00733A85"/>
    <w:rsid w:val="00733EA0"/>
    <w:rsid w:val="00736B6D"/>
    <w:rsid w:val="007378C8"/>
    <w:rsid w:val="00742E85"/>
    <w:rsid w:val="0074480F"/>
    <w:rsid w:val="007449C0"/>
    <w:rsid w:val="00744A79"/>
    <w:rsid w:val="00746884"/>
    <w:rsid w:val="007475D0"/>
    <w:rsid w:val="0075075F"/>
    <w:rsid w:val="00751D0C"/>
    <w:rsid w:val="00753A9C"/>
    <w:rsid w:val="0075539F"/>
    <w:rsid w:val="0075750F"/>
    <w:rsid w:val="007617F9"/>
    <w:rsid w:val="0076304D"/>
    <w:rsid w:val="007712E9"/>
    <w:rsid w:val="00780B49"/>
    <w:rsid w:val="00780EBF"/>
    <w:rsid w:val="0078156A"/>
    <w:rsid w:val="00783D0F"/>
    <w:rsid w:val="00784ED0"/>
    <w:rsid w:val="007873B1"/>
    <w:rsid w:val="00791B96"/>
    <w:rsid w:val="00791DB4"/>
    <w:rsid w:val="00792F8A"/>
    <w:rsid w:val="007931B7"/>
    <w:rsid w:val="00793508"/>
    <w:rsid w:val="00795824"/>
    <w:rsid w:val="00795AB6"/>
    <w:rsid w:val="00796F6F"/>
    <w:rsid w:val="007A0026"/>
    <w:rsid w:val="007A0874"/>
    <w:rsid w:val="007A0B7D"/>
    <w:rsid w:val="007A28B6"/>
    <w:rsid w:val="007A2C8D"/>
    <w:rsid w:val="007A44D5"/>
    <w:rsid w:val="007A690A"/>
    <w:rsid w:val="007A768B"/>
    <w:rsid w:val="007B0105"/>
    <w:rsid w:val="007B1DA9"/>
    <w:rsid w:val="007B1E8C"/>
    <w:rsid w:val="007B3ACB"/>
    <w:rsid w:val="007B580C"/>
    <w:rsid w:val="007B599D"/>
    <w:rsid w:val="007B63C6"/>
    <w:rsid w:val="007B7A28"/>
    <w:rsid w:val="007C05F5"/>
    <w:rsid w:val="007C4026"/>
    <w:rsid w:val="007C5ABA"/>
    <w:rsid w:val="007D3662"/>
    <w:rsid w:val="007D4A68"/>
    <w:rsid w:val="007D4BF1"/>
    <w:rsid w:val="007D53CD"/>
    <w:rsid w:val="007D5707"/>
    <w:rsid w:val="007D5C27"/>
    <w:rsid w:val="007D5CAD"/>
    <w:rsid w:val="007D7237"/>
    <w:rsid w:val="007E1030"/>
    <w:rsid w:val="007E6403"/>
    <w:rsid w:val="007E7235"/>
    <w:rsid w:val="007F1049"/>
    <w:rsid w:val="007F2660"/>
    <w:rsid w:val="007F7E29"/>
    <w:rsid w:val="00800BEC"/>
    <w:rsid w:val="00801ABE"/>
    <w:rsid w:val="00802843"/>
    <w:rsid w:val="00803112"/>
    <w:rsid w:val="008056A5"/>
    <w:rsid w:val="00807576"/>
    <w:rsid w:val="0080791F"/>
    <w:rsid w:val="008108EE"/>
    <w:rsid w:val="00811416"/>
    <w:rsid w:val="00813459"/>
    <w:rsid w:val="008136A6"/>
    <w:rsid w:val="00816110"/>
    <w:rsid w:val="008176F1"/>
    <w:rsid w:val="00823BD0"/>
    <w:rsid w:val="00823F30"/>
    <w:rsid w:val="00824289"/>
    <w:rsid w:val="00825A0D"/>
    <w:rsid w:val="008277E9"/>
    <w:rsid w:val="008309EB"/>
    <w:rsid w:val="00831B79"/>
    <w:rsid w:val="00835015"/>
    <w:rsid w:val="008363C5"/>
    <w:rsid w:val="008379DD"/>
    <w:rsid w:val="00842CE4"/>
    <w:rsid w:val="00842FDD"/>
    <w:rsid w:val="00843BB4"/>
    <w:rsid w:val="00844B8F"/>
    <w:rsid w:val="008468F6"/>
    <w:rsid w:val="0084718B"/>
    <w:rsid w:val="00852620"/>
    <w:rsid w:val="00852C54"/>
    <w:rsid w:val="00853194"/>
    <w:rsid w:val="0086035B"/>
    <w:rsid w:val="00862517"/>
    <w:rsid w:val="00864C3C"/>
    <w:rsid w:val="00866DAF"/>
    <w:rsid w:val="00867A62"/>
    <w:rsid w:val="008707D9"/>
    <w:rsid w:val="00871321"/>
    <w:rsid w:val="00873497"/>
    <w:rsid w:val="00873C40"/>
    <w:rsid w:val="00874572"/>
    <w:rsid w:val="00875296"/>
    <w:rsid w:val="00875F23"/>
    <w:rsid w:val="0088214B"/>
    <w:rsid w:val="00883018"/>
    <w:rsid w:val="0088398C"/>
    <w:rsid w:val="0088450D"/>
    <w:rsid w:val="008864AD"/>
    <w:rsid w:val="008868D0"/>
    <w:rsid w:val="008921D5"/>
    <w:rsid w:val="008923C5"/>
    <w:rsid w:val="00896821"/>
    <w:rsid w:val="0089756A"/>
    <w:rsid w:val="00897BAE"/>
    <w:rsid w:val="008A0068"/>
    <w:rsid w:val="008A01A4"/>
    <w:rsid w:val="008A0748"/>
    <w:rsid w:val="008A0B60"/>
    <w:rsid w:val="008A2ABF"/>
    <w:rsid w:val="008A3005"/>
    <w:rsid w:val="008A35D5"/>
    <w:rsid w:val="008A6582"/>
    <w:rsid w:val="008B004B"/>
    <w:rsid w:val="008B26E2"/>
    <w:rsid w:val="008B2A93"/>
    <w:rsid w:val="008B66F0"/>
    <w:rsid w:val="008B7016"/>
    <w:rsid w:val="008B7954"/>
    <w:rsid w:val="008C1603"/>
    <w:rsid w:val="008C162C"/>
    <w:rsid w:val="008C1FA8"/>
    <w:rsid w:val="008C227C"/>
    <w:rsid w:val="008C34C2"/>
    <w:rsid w:val="008C3DA6"/>
    <w:rsid w:val="008C3FF7"/>
    <w:rsid w:val="008C44CC"/>
    <w:rsid w:val="008C5A21"/>
    <w:rsid w:val="008D0AE3"/>
    <w:rsid w:val="008D2361"/>
    <w:rsid w:val="008D460D"/>
    <w:rsid w:val="008D4F4A"/>
    <w:rsid w:val="008D5CCE"/>
    <w:rsid w:val="008D6D67"/>
    <w:rsid w:val="008D6FC2"/>
    <w:rsid w:val="008E0BC9"/>
    <w:rsid w:val="008E2C0D"/>
    <w:rsid w:val="008E3442"/>
    <w:rsid w:val="008E4B16"/>
    <w:rsid w:val="008E4E8E"/>
    <w:rsid w:val="008E4F3F"/>
    <w:rsid w:val="008F157E"/>
    <w:rsid w:val="008F2081"/>
    <w:rsid w:val="008F2593"/>
    <w:rsid w:val="008F2B70"/>
    <w:rsid w:val="008F3263"/>
    <w:rsid w:val="008F44EA"/>
    <w:rsid w:val="008F55F4"/>
    <w:rsid w:val="008F5B1C"/>
    <w:rsid w:val="008F64AD"/>
    <w:rsid w:val="00902CF0"/>
    <w:rsid w:val="009051F5"/>
    <w:rsid w:val="0090610C"/>
    <w:rsid w:val="009063D7"/>
    <w:rsid w:val="0090683D"/>
    <w:rsid w:val="0090728C"/>
    <w:rsid w:val="00910660"/>
    <w:rsid w:val="00915920"/>
    <w:rsid w:val="0091769A"/>
    <w:rsid w:val="0092337A"/>
    <w:rsid w:val="00923787"/>
    <w:rsid w:val="009240EC"/>
    <w:rsid w:val="00925CC8"/>
    <w:rsid w:val="009276F1"/>
    <w:rsid w:val="00930FA0"/>
    <w:rsid w:val="00931367"/>
    <w:rsid w:val="00933570"/>
    <w:rsid w:val="00933FAF"/>
    <w:rsid w:val="00935A24"/>
    <w:rsid w:val="00935E3D"/>
    <w:rsid w:val="00936362"/>
    <w:rsid w:val="00936CFE"/>
    <w:rsid w:val="00936EB3"/>
    <w:rsid w:val="009411D8"/>
    <w:rsid w:val="00943BE4"/>
    <w:rsid w:val="00945E2B"/>
    <w:rsid w:val="0094763D"/>
    <w:rsid w:val="00947776"/>
    <w:rsid w:val="0095352E"/>
    <w:rsid w:val="0095416B"/>
    <w:rsid w:val="00955BE3"/>
    <w:rsid w:val="00955F2A"/>
    <w:rsid w:val="00956789"/>
    <w:rsid w:val="00956A2A"/>
    <w:rsid w:val="00956CC3"/>
    <w:rsid w:val="00960A0C"/>
    <w:rsid w:val="009634C4"/>
    <w:rsid w:val="00964CBC"/>
    <w:rsid w:val="00967557"/>
    <w:rsid w:val="0097052B"/>
    <w:rsid w:val="009724A9"/>
    <w:rsid w:val="0097265E"/>
    <w:rsid w:val="00973B47"/>
    <w:rsid w:val="00975915"/>
    <w:rsid w:val="00976A8B"/>
    <w:rsid w:val="00977BD7"/>
    <w:rsid w:val="009909CA"/>
    <w:rsid w:val="00990B02"/>
    <w:rsid w:val="0099108E"/>
    <w:rsid w:val="0099152D"/>
    <w:rsid w:val="009935A0"/>
    <w:rsid w:val="009935C1"/>
    <w:rsid w:val="00993D7A"/>
    <w:rsid w:val="0099612E"/>
    <w:rsid w:val="009962F3"/>
    <w:rsid w:val="009963F3"/>
    <w:rsid w:val="00997E3A"/>
    <w:rsid w:val="009A25EF"/>
    <w:rsid w:val="009A2735"/>
    <w:rsid w:val="009A2E27"/>
    <w:rsid w:val="009A4543"/>
    <w:rsid w:val="009A64DD"/>
    <w:rsid w:val="009A6965"/>
    <w:rsid w:val="009B14AB"/>
    <w:rsid w:val="009B14D7"/>
    <w:rsid w:val="009B2F05"/>
    <w:rsid w:val="009B39A1"/>
    <w:rsid w:val="009B4606"/>
    <w:rsid w:val="009B5A97"/>
    <w:rsid w:val="009B5CF4"/>
    <w:rsid w:val="009C0105"/>
    <w:rsid w:val="009C03E6"/>
    <w:rsid w:val="009C20FE"/>
    <w:rsid w:val="009C4094"/>
    <w:rsid w:val="009C414F"/>
    <w:rsid w:val="009C5FD2"/>
    <w:rsid w:val="009D01D5"/>
    <w:rsid w:val="009D0386"/>
    <w:rsid w:val="009D1B51"/>
    <w:rsid w:val="009D3A55"/>
    <w:rsid w:val="009D4D78"/>
    <w:rsid w:val="009D516B"/>
    <w:rsid w:val="009D597D"/>
    <w:rsid w:val="009D739E"/>
    <w:rsid w:val="009D7A0C"/>
    <w:rsid w:val="009E4A9E"/>
    <w:rsid w:val="009E5A94"/>
    <w:rsid w:val="009E755C"/>
    <w:rsid w:val="009F179B"/>
    <w:rsid w:val="009F2989"/>
    <w:rsid w:val="009F32FE"/>
    <w:rsid w:val="009F6F56"/>
    <w:rsid w:val="009F7310"/>
    <w:rsid w:val="00A02F37"/>
    <w:rsid w:val="00A04639"/>
    <w:rsid w:val="00A055D4"/>
    <w:rsid w:val="00A05C69"/>
    <w:rsid w:val="00A07AA2"/>
    <w:rsid w:val="00A10807"/>
    <w:rsid w:val="00A119DC"/>
    <w:rsid w:val="00A1486C"/>
    <w:rsid w:val="00A15B5F"/>
    <w:rsid w:val="00A15C5A"/>
    <w:rsid w:val="00A17587"/>
    <w:rsid w:val="00A1796D"/>
    <w:rsid w:val="00A21601"/>
    <w:rsid w:val="00A235C1"/>
    <w:rsid w:val="00A24679"/>
    <w:rsid w:val="00A25AA2"/>
    <w:rsid w:val="00A26A31"/>
    <w:rsid w:val="00A31259"/>
    <w:rsid w:val="00A33DE2"/>
    <w:rsid w:val="00A40A91"/>
    <w:rsid w:val="00A42F51"/>
    <w:rsid w:val="00A44C4E"/>
    <w:rsid w:val="00A50335"/>
    <w:rsid w:val="00A50E7B"/>
    <w:rsid w:val="00A51B4C"/>
    <w:rsid w:val="00A51F2B"/>
    <w:rsid w:val="00A52142"/>
    <w:rsid w:val="00A53A81"/>
    <w:rsid w:val="00A55479"/>
    <w:rsid w:val="00A6056E"/>
    <w:rsid w:val="00A62FF1"/>
    <w:rsid w:val="00A6304D"/>
    <w:rsid w:val="00A66ED7"/>
    <w:rsid w:val="00A700CA"/>
    <w:rsid w:val="00A72609"/>
    <w:rsid w:val="00A729C7"/>
    <w:rsid w:val="00A756BB"/>
    <w:rsid w:val="00A75D1F"/>
    <w:rsid w:val="00A77C17"/>
    <w:rsid w:val="00A80F3B"/>
    <w:rsid w:val="00A81ECE"/>
    <w:rsid w:val="00A85553"/>
    <w:rsid w:val="00A85580"/>
    <w:rsid w:val="00A87361"/>
    <w:rsid w:val="00A90ABF"/>
    <w:rsid w:val="00A90BF3"/>
    <w:rsid w:val="00A927F1"/>
    <w:rsid w:val="00A93D86"/>
    <w:rsid w:val="00A95DDF"/>
    <w:rsid w:val="00A96C5C"/>
    <w:rsid w:val="00AA07BC"/>
    <w:rsid w:val="00AA0A31"/>
    <w:rsid w:val="00AA5191"/>
    <w:rsid w:val="00AB0D94"/>
    <w:rsid w:val="00AB50AF"/>
    <w:rsid w:val="00AB5A49"/>
    <w:rsid w:val="00AB74B8"/>
    <w:rsid w:val="00AC3882"/>
    <w:rsid w:val="00AC5408"/>
    <w:rsid w:val="00AC59C8"/>
    <w:rsid w:val="00AD05D3"/>
    <w:rsid w:val="00AD4F96"/>
    <w:rsid w:val="00AD6B29"/>
    <w:rsid w:val="00AD6F9A"/>
    <w:rsid w:val="00AE095D"/>
    <w:rsid w:val="00AE2723"/>
    <w:rsid w:val="00AE4F55"/>
    <w:rsid w:val="00AE6B2D"/>
    <w:rsid w:val="00AE6E42"/>
    <w:rsid w:val="00AF179A"/>
    <w:rsid w:val="00AF26E7"/>
    <w:rsid w:val="00AF5574"/>
    <w:rsid w:val="00AF5E28"/>
    <w:rsid w:val="00AF7A85"/>
    <w:rsid w:val="00B01113"/>
    <w:rsid w:val="00B04069"/>
    <w:rsid w:val="00B04186"/>
    <w:rsid w:val="00B066B6"/>
    <w:rsid w:val="00B068EB"/>
    <w:rsid w:val="00B06E38"/>
    <w:rsid w:val="00B07453"/>
    <w:rsid w:val="00B07B3B"/>
    <w:rsid w:val="00B07DCF"/>
    <w:rsid w:val="00B10370"/>
    <w:rsid w:val="00B11DA1"/>
    <w:rsid w:val="00B12BA4"/>
    <w:rsid w:val="00B1351C"/>
    <w:rsid w:val="00B13AE8"/>
    <w:rsid w:val="00B14DAB"/>
    <w:rsid w:val="00B16993"/>
    <w:rsid w:val="00B1768C"/>
    <w:rsid w:val="00B17D2E"/>
    <w:rsid w:val="00B20266"/>
    <w:rsid w:val="00B240FA"/>
    <w:rsid w:val="00B325D9"/>
    <w:rsid w:val="00B32E98"/>
    <w:rsid w:val="00B331FB"/>
    <w:rsid w:val="00B34BF7"/>
    <w:rsid w:val="00B36787"/>
    <w:rsid w:val="00B367EB"/>
    <w:rsid w:val="00B377A7"/>
    <w:rsid w:val="00B41F17"/>
    <w:rsid w:val="00B4314A"/>
    <w:rsid w:val="00B44388"/>
    <w:rsid w:val="00B44E4B"/>
    <w:rsid w:val="00B4573F"/>
    <w:rsid w:val="00B464BF"/>
    <w:rsid w:val="00B47CBE"/>
    <w:rsid w:val="00B50FD3"/>
    <w:rsid w:val="00B51065"/>
    <w:rsid w:val="00B515AF"/>
    <w:rsid w:val="00B52779"/>
    <w:rsid w:val="00B5410F"/>
    <w:rsid w:val="00B5423B"/>
    <w:rsid w:val="00B56103"/>
    <w:rsid w:val="00B56487"/>
    <w:rsid w:val="00B56CA0"/>
    <w:rsid w:val="00B5751C"/>
    <w:rsid w:val="00B60620"/>
    <w:rsid w:val="00B61186"/>
    <w:rsid w:val="00B61424"/>
    <w:rsid w:val="00B630FB"/>
    <w:rsid w:val="00B63B9B"/>
    <w:rsid w:val="00B679CD"/>
    <w:rsid w:val="00B707AD"/>
    <w:rsid w:val="00B742CE"/>
    <w:rsid w:val="00B743CA"/>
    <w:rsid w:val="00B75B8D"/>
    <w:rsid w:val="00B75B92"/>
    <w:rsid w:val="00B76AA1"/>
    <w:rsid w:val="00B77372"/>
    <w:rsid w:val="00B77C82"/>
    <w:rsid w:val="00B81364"/>
    <w:rsid w:val="00B81520"/>
    <w:rsid w:val="00B8292C"/>
    <w:rsid w:val="00B85B9B"/>
    <w:rsid w:val="00B8781D"/>
    <w:rsid w:val="00B91541"/>
    <w:rsid w:val="00B93105"/>
    <w:rsid w:val="00B935C2"/>
    <w:rsid w:val="00B958E2"/>
    <w:rsid w:val="00B96063"/>
    <w:rsid w:val="00BA12DD"/>
    <w:rsid w:val="00BA184E"/>
    <w:rsid w:val="00BA3913"/>
    <w:rsid w:val="00BA5300"/>
    <w:rsid w:val="00BA748C"/>
    <w:rsid w:val="00BA767A"/>
    <w:rsid w:val="00BB08E4"/>
    <w:rsid w:val="00BB421F"/>
    <w:rsid w:val="00BB42AC"/>
    <w:rsid w:val="00BB5632"/>
    <w:rsid w:val="00BB5736"/>
    <w:rsid w:val="00BB5D1E"/>
    <w:rsid w:val="00BB6D9B"/>
    <w:rsid w:val="00BC0B45"/>
    <w:rsid w:val="00BC1E72"/>
    <w:rsid w:val="00BC488C"/>
    <w:rsid w:val="00BC5356"/>
    <w:rsid w:val="00BC5D34"/>
    <w:rsid w:val="00BC78F8"/>
    <w:rsid w:val="00BD112A"/>
    <w:rsid w:val="00BD1507"/>
    <w:rsid w:val="00BD159F"/>
    <w:rsid w:val="00BD197E"/>
    <w:rsid w:val="00BD1AC1"/>
    <w:rsid w:val="00BD482C"/>
    <w:rsid w:val="00BD66AD"/>
    <w:rsid w:val="00BE08BC"/>
    <w:rsid w:val="00BE1039"/>
    <w:rsid w:val="00BE13A6"/>
    <w:rsid w:val="00BE2850"/>
    <w:rsid w:val="00BE2AB7"/>
    <w:rsid w:val="00BE42E9"/>
    <w:rsid w:val="00BE6044"/>
    <w:rsid w:val="00BF1433"/>
    <w:rsid w:val="00BF2EA6"/>
    <w:rsid w:val="00BF3045"/>
    <w:rsid w:val="00BF40D6"/>
    <w:rsid w:val="00BF5D84"/>
    <w:rsid w:val="00C025CE"/>
    <w:rsid w:val="00C03CFB"/>
    <w:rsid w:val="00C05F71"/>
    <w:rsid w:val="00C10265"/>
    <w:rsid w:val="00C12355"/>
    <w:rsid w:val="00C12E52"/>
    <w:rsid w:val="00C1628E"/>
    <w:rsid w:val="00C170FC"/>
    <w:rsid w:val="00C17461"/>
    <w:rsid w:val="00C20CBA"/>
    <w:rsid w:val="00C20CF8"/>
    <w:rsid w:val="00C240A5"/>
    <w:rsid w:val="00C26273"/>
    <w:rsid w:val="00C30111"/>
    <w:rsid w:val="00C30189"/>
    <w:rsid w:val="00C30D9F"/>
    <w:rsid w:val="00C31FE5"/>
    <w:rsid w:val="00C32B9B"/>
    <w:rsid w:val="00C404EA"/>
    <w:rsid w:val="00C417D8"/>
    <w:rsid w:val="00C42640"/>
    <w:rsid w:val="00C44819"/>
    <w:rsid w:val="00C45D5E"/>
    <w:rsid w:val="00C46B98"/>
    <w:rsid w:val="00C5150D"/>
    <w:rsid w:val="00C53529"/>
    <w:rsid w:val="00C54CDB"/>
    <w:rsid w:val="00C55373"/>
    <w:rsid w:val="00C561F7"/>
    <w:rsid w:val="00C57713"/>
    <w:rsid w:val="00C603B7"/>
    <w:rsid w:val="00C60531"/>
    <w:rsid w:val="00C61929"/>
    <w:rsid w:val="00C63AC2"/>
    <w:rsid w:val="00C661A5"/>
    <w:rsid w:val="00C7125C"/>
    <w:rsid w:val="00C713A6"/>
    <w:rsid w:val="00C71EB1"/>
    <w:rsid w:val="00C74FD4"/>
    <w:rsid w:val="00C80325"/>
    <w:rsid w:val="00C8050C"/>
    <w:rsid w:val="00C809FF"/>
    <w:rsid w:val="00C80C77"/>
    <w:rsid w:val="00C81278"/>
    <w:rsid w:val="00C8238A"/>
    <w:rsid w:val="00C82755"/>
    <w:rsid w:val="00C82DC1"/>
    <w:rsid w:val="00C82DFB"/>
    <w:rsid w:val="00C848E8"/>
    <w:rsid w:val="00C87535"/>
    <w:rsid w:val="00C87CB9"/>
    <w:rsid w:val="00C911A7"/>
    <w:rsid w:val="00C924F3"/>
    <w:rsid w:val="00C93D1D"/>
    <w:rsid w:val="00C9474E"/>
    <w:rsid w:val="00CA0B18"/>
    <w:rsid w:val="00CA1202"/>
    <w:rsid w:val="00CA22EA"/>
    <w:rsid w:val="00CA46BC"/>
    <w:rsid w:val="00CA5726"/>
    <w:rsid w:val="00CA5BA0"/>
    <w:rsid w:val="00CA63F1"/>
    <w:rsid w:val="00CA670F"/>
    <w:rsid w:val="00CB577B"/>
    <w:rsid w:val="00CC0602"/>
    <w:rsid w:val="00CC0880"/>
    <w:rsid w:val="00CC1410"/>
    <w:rsid w:val="00CC1AA7"/>
    <w:rsid w:val="00CC33AA"/>
    <w:rsid w:val="00CC6D7F"/>
    <w:rsid w:val="00CC7FAF"/>
    <w:rsid w:val="00CD706C"/>
    <w:rsid w:val="00CD72AE"/>
    <w:rsid w:val="00CE2248"/>
    <w:rsid w:val="00CE24D9"/>
    <w:rsid w:val="00CE2B5F"/>
    <w:rsid w:val="00CE2CD5"/>
    <w:rsid w:val="00CE3C75"/>
    <w:rsid w:val="00CE5171"/>
    <w:rsid w:val="00CE6480"/>
    <w:rsid w:val="00CE682E"/>
    <w:rsid w:val="00CE697F"/>
    <w:rsid w:val="00CE7759"/>
    <w:rsid w:val="00CF01B7"/>
    <w:rsid w:val="00CF1EF1"/>
    <w:rsid w:val="00CF22AD"/>
    <w:rsid w:val="00CF22C2"/>
    <w:rsid w:val="00CF2A34"/>
    <w:rsid w:val="00CF4550"/>
    <w:rsid w:val="00CF5612"/>
    <w:rsid w:val="00CF69B4"/>
    <w:rsid w:val="00CF776C"/>
    <w:rsid w:val="00D00B97"/>
    <w:rsid w:val="00D027E7"/>
    <w:rsid w:val="00D04644"/>
    <w:rsid w:val="00D068AA"/>
    <w:rsid w:val="00D075C3"/>
    <w:rsid w:val="00D12560"/>
    <w:rsid w:val="00D13480"/>
    <w:rsid w:val="00D13B5D"/>
    <w:rsid w:val="00D158E0"/>
    <w:rsid w:val="00D161FC"/>
    <w:rsid w:val="00D168C8"/>
    <w:rsid w:val="00D2085F"/>
    <w:rsid w:val="00D21BE6"/>
    <w:rsid w:val="00D23271"/>
    <w:rsid w:val="00D23816"/>
    <w:rsid w:val="00D23831"/>
    <w:rsid w:val="00D24E81"/>
    <w:rsid w:val="00D2630B"/>
    <w:rsid w:val="00D263C4"/>
    <w:rsid w:val="00D26427"/>
    <w:rsid w:val="00D267B1"/>
    <w:rsid w:val="00D27108"/>
    <w:rsid w:val="00D27834"/>
    <w:rsid w:val="00D27B8A"/>
    <w:rsid w:val="00D3000B"/>
    <w:rsid w:val="00D31021"/>
    <w:rsid w:val="00D31D3A"/>
    <w:rsid w:val="00D361E8"/>
    <w:rsid w:val="00D37C31"/>
    <w:rsid w:val="00D4096B"/>
    <w:rsid w:val="00D424C4"/>
    <w:rsid w:val="00D42CE8"/>
    <w:rsid w:val="00D47C35"/>
    <w:rsid w:val="00D50D06"/>
    <w:rsid w:val="00D54A93"/>
    <w:rsid w:val="00D54C47"/>
    <w:rsid w:val="00D559F3"/>
    <w:rsid w:val="00D55E0D"/>
    <w:rsid w:val="00D55E82"/>
    <w:rsid w:val="00D56CC6"/>
    <w:rsid w:val="00D573C5"/>
    <w:rsid w:val="00D6007A"/>
    <w:rsid w:val="00D606B5"/>
    <w:rsid w:val="00D60FD8"/>
    <w:rsid w:val="00D62A2C"/>
    <w:rsid w:val="00D6396C"/>
    <w:rsid w:val="00D7171D"/>
    <w:rsid w:val="00D71749"/>
    <w:rsid w:val="00D73651"/>
    <w:rsid w:val="00D740C1"/>
    <w:rsid w:val="00D744DC"/>
    <w:rsid w:val="00D757EB"/>
    <w:rsid w:val="00D75CDA"/>
    <w:rsid w:val="00D8265A"/>
    <w:rsid w:val="00D85617"/>
    <w:rsid w:val="00D864F6"/>
    <w:rsid w:val="00D87285"/>
    <w:rsid w:val="00D87894"/>
    <w:rsid w:val="00D9035C"/>
    <w:rsid w:val="00D90E1A"/>
    <w:rsid w:val="00D91E97"/>
    <w:rsid w:val="00D94D1E"/>
    <w:rsid w:val="00DA0C77"/>
    <w:rsid w:val="00DA309A"/>
    <w:rsid w:val="00DA49B2"/>
    <w:rsid w:val="00DA6907"/>
    <w:rsid w:val="00DA72D7"/>
    <w:rsid w:val="00DB0C62"/>
    <w:rsid w:val="00DB1472"/>
    <w:rsid w:val="00DB18EB"/>
    <w:rsid w:val="00DB1CB0"/>
    <w:rsid w:val="00DB5569"/>
    <w:rsid w:val="00DB5EDA"/>
    <w:rsid w:val="00DB6041"/>
    <w:rsid w:val="00DB6BFC"/>
    <w:rsid w:val="00DB6C22"/>
    <w:rsid w:val="00DB6E15"/>
    <w:rsid w:val="00DC0732"/>
    <w:rsid w:val="00DC1A8A"/>
    <w:rsid w:val="00DC1D1E"/>
    <w:rsid w:val="00DC2394"/>
    <w:rsid w:val="00DC24B5"/>
    <w:rsid w:val="00DC292D"/>
    <w:rsid w:val="00DC2EE4"/>
    <w:rsid w:val="00DC3B1B"/>
    <w:rsid w:val="00DC4084"/>
    <w:rsid w:val="00DC439A"/>
    <w:rsid w:val="00DC6919"/>
    <w:rsid w:val="00DD16E6"/>
    <w:rsid w:val="00DD174B"/>
    <w:rsid w:val="00DD2492"/>
    <w:rsid w:val="00DD48DD"/>
    <w:rsid w:val="00DD5EA9"/>
    <w:rsid w:val="00DD6C8D"/>
    <w:rsid w:val="00DD6CBD"/>
    <w:rsid w:val="00DD70B2"/>
    <w:rsid w:val="00DE367B"/>
    <w:rsid w:val="00DE38F8"/>
    <w:rsid w:val="00DE3FFF"/>
    <w:rsid w:val="00DE4F13"/>
    <w:rsid w:val="00DE61D2"/>
    <w:rsid w:val="00DE623A"/>
    <w:rsid w:val="00DF14E2"/>
    <w:rsid w:val="00DF35D1"/>
    <w:rsid w:val="00DF709B"/>
    <w:rsid w:val="00DF7A47"/>
    <w:rsid w:val="00E00294"/>
    <w:rsid w:val="00E00490"/>
    <w:rsid w:val="00E0266D"/>
    <w:rsid w:val="00E02CC9"/>
    <w:rsid w:val="00E04694"/>
    <w:rsid w:val="00E06B67"/>
    <w:rsid w:val="00E06BB5"/>
    <w:rsid w:val="00E06BDC"/>
    <w:rsid w:val="00E07FB9"/>
    <w:rsid w:val="00E11023"/>
    <w:rsid w:val="00E1130B"/>
    <w:rsid w:val="00E115FF"/>
    <w:rsid w:val="00E13FBB"/>
    <w:rsid w:val="00E144C4"/>
    <w:rsid w:val="00E14531"/>
    <w:rsid w:val="00E1695B"/>
    <w:rsid w:val="00E234C5"/>
    <w:rsid w:val="00E253BE"/>
    <w:rsid w:val="00E25D8D"/>
    <w:rsid w:val="00E27212"/>
    <w:rsid w:val="00E3006C"/>
    <w:rsid w:val="00E30345"/>
    <w:rsid w:val="00E30862"/>
    <w:rsid w:val="00E32645"/>
    <w:rsid w:val="00E34257"/>
    <w:rsid w:val="00E3468B"/>
    <w:rsid w:val="00E37F23"/>
    <w:rsid w:val="00E40153"/>
    <w:rsid w:val="00E40487"/>
    <w:rsid w:val="00E41DB4"/>
    <w:rsid w:val="00E432D2"/>
    <w:rsid w:val="00E438BF"/>
    <w:rsid w:val="00E45B4B"/>
    <w:rsid w:val="00E46153"/>
    <w:rsid w:val="00E4771D"/>
    <w:rsid w:val="00E50522"/>
    <w:rsid w:val="00E53E22"/>
    <w:rsid w:val="00E5467F"/>
    <w:rsid w:val="00E54C30"/>
    <w:rsid w:val="00E54CFF"/>
    <w:rsid w:val="00E60263"/>
    <w:rsid w:val="00E60352"/>
    <w:rsid w:val="00E61443"/>
    <w:rsid w:val="00E618E4"/>
    <w:rsid w:val="00E630E1"/>
    <w:rsid w:val="00E668A5"/>
    <w:rsid w:val="00E66F6E"/>
    <w:rsid w:val="00E67299"/>
    <w:rsid w:val="00E70270"/>
    <w:rsid w:val="00E7184A"/>
    <w:rsid w:val="00E71903"/>
    <w:rsid w:val="00E72AA3"/>
    <w:rsid w:val="00E744CC"/>
    <w:rsid w:val="00E74B6F"/>
    <w:rsid w:val="00E75BDF"/>
    <w:rsid w:val="00E77F3F"/>
    <w:rsid w:val="00E81AD1"/>
    <w:rsid w:val="00E81EFA"/>
    <w:rsid w:val="00E84CA2"/>
    <w:rsid w:val="00E87AC6"/>
    <w:rsid w:val="00E93B30"/>
    <w:rsid w:val="00E9456B"/>
    <w:rsid w:val="00EA0FEA"/>
    <w:rsid w:val="00EA18D8"/>
    <w:rsid w:val="00EA1D72"/>
    <w:rsid w:val="00EA3AB4"/>
    <w:rsid w:val="00EA447C"/>
    <w:rsid w:val="00EA5EB9"/>
    <w:rsid w:val="00EA7381"/>
    <w:rsid w:val="00EB05AC"/>
    <w:rsid w:val="00EB23BC"/>
    <w:rsid w:val="00EB3646"/>
    <w:rsid w:val="00EB6174"/>
    <w:rsid w:val="00EB78D8"/>
    <w:rsid w:val="00EB7D42"/>
    <w:rsid w:val="00EC094E"/>
    <w:rsid w:val="00EC29A7"/>
    <w:rsid w:val="00EC4955"/>
    <w:rsid w:val="00EC5A99"/>
    <w:rsid w:val="00EC67B0"/>
    <w:rsid w:val="00EC7709"/>
    <w:rsid w:val="00ED1457"/>
    <w:rsid w:val="00ED53A8"/>
    <w:rsid w:val="00ED577E"/>
    <w:rsid w:val="00ED5F98"/>
    <w:rsid w:val="00ED64E8"/>
    <w:rsid w:val="00EE0CE3"/>
    <w:rsid w:val="00EE475C"/>
    <w:rsid w:val="00EE4BD4"/>
    <w:rsid w:val="00EE76CE"/>
    <w:rsid w:val="00EF0073"/>
    <w:rsid w:val="00EF0A47"/>
    <w:rsid w:val="00EF1730"/>
    <w:rsid w:val="00EF2276"/>
    <w:rsid w:val="00EF5CEE"/>
    <w:rsid w:val="00EF67E3"/>
    <w:rsid w:val="00EF7BD7"/>
    <w:rsid w:val="00EF7C32"/>
    <w:rsid w:val="00F02E52"/>
    <w:rsid w:val="00F03140"/>
    <w:rsid w:val="00F04F85"/>
    <w:rsid w:val="00F05289"/>
    <w:rsid w:val="00F056C4"/>
    <w:rsid w:val="00F0685E"/>
    <w:rsid w:val="00F13137"/>
    <w:rsid w:val="00F15781"/>
    <w:rsid w:val="00F15C46"/>
    <w:rsid w:val="00F228BE"/>
    <w:rsid w:val="00F22E53"/>
    <w:rsid w:val="00F24E7C"/>
    <w:rsid w:val="00F25646"/>
    <w:rsid w:val="00F257D1"/>
    <w:rsid w:val="00F3025A"/>
    <w:rsid w:val="00F3033D"/>
    <w:rsid w:val="00F31148"/>
    <w:rsid w:val="00F311A3"/>
    <w:rsid w:val="00F31D13"/>
    <w:rsid w:val="00F32BFA"/>
    <w:rsid w:val="00F33B3F"/>
    <w:rsid w:val="00F34442"/>
    <w:rsid w:val="00F359C7"/>
    <w:rsid w:val="00F3637B"/>
    <w:rsid w:val="00F37782"/>
    <w:rsid w:val="00F400A4"/>
    <w:rsid w:val="00F4074E"/>
    <w:rsid w:val="00F4124D"/>
    <w:rsid w:val="00F4245E"/>
    <w:rsid w:val="00F42D45"/>
    <w:rsid w:val="00F4319F"/>
    <w:rsid w:val="00F43FC6"/>
    <w:rsid w:val="00F45C76"/>
    <w:rsid w:val="00F46162"/>
    <w:rsid w:val="00F4787B"/>
    <w:rsid w:val="00F51223"/>
    <w:rsid w:val="00F51612"/>
    <w:rsid w:val="00F54CB6"/>
    <w:rsid w:val="00F55958"/>
    <w:rsid w:val="00F566CF"/>
    <w:rsid w:val="00F6020B"/>
    <w:rsid w:val="00F61185"/>
    <w:rsid w:val="00F635DF"/>
    <w:rsid w:val="00F648A8"/>
    <w:rsid w:val="00F65309"/>
    <w:rsid w:val="00F65720"/>
    <w:rsid w:val="00F657B8"/>
    <w:rsid w:val="00F65CF5"/>
    <w:rsid w:val="00F732C3"/>
    <w:rsid w:val="00F74BE9"/>
    <w:rsid w:val="00F830F0"/>
    <w:rsid w:val="00F832B4"/>
    <w:rsid w:val="00F83EC8"/>
    <w:rsid w:val="00F8636D"/>
    <w:rsid w:val="00F86571"/>
    <w:rsid w:val="00F8766E"/>
    <w:rsid w:val="00F93079"/>
    <w:rsid w:val="00F93CC1"/>
    <w:rsid w:val="00F94C79"/>
    <w:rsid w:val="00F96B01"/>
    <w:rsid w:val="00FA0B5B"/>
    <w:rsid w:val="00FA1169"/>
    <w:rsid w:val="00FA2FF5"/>
    <w:rsid w:val="00FA3160"/>
    <w:rsid w:val="00FA416D"/>
    <w:rsid w:val="00FA6D19"/>
    <w:rsid w:val="00FA721F"/>
    <w:rsid w:val="00FB24F0"/>
    <w:rsid w:val="00FB6E1B"/>
    <w:rsid w:val="00FB7B45"/>
    <w:rsid w:val="00FC14E7"/>
    <w:rsid w:val="00FC1CCE"/>
    <w:rsid w:val="00FC1F7E"/>
    <w:rsid w:val="00FC34ED"/>
    <w:rsid w:val="00FC35FF"/>
    <w:rsid w:val="00FC4ABC"/>
    <w:rsid w:val="00FD0FBB"/>
    <w:rsid w:val="00FD1314"/>
    <w:rsid w:val="00FD1562"/>
    <w:rsid w:val="00FD21F1"/>
    <w:rsid w:val="00FD3C70"/>
    <w:rsid w:val="00FD74ED"/>
    <w:rsid w:val="00FE25A5"/>
    <w:rsid w:val="00FE7D7E"/>
    <w:rsid w:val="00FF05F7"/>
    <w:rsid w:val="00FF40EF"/>
    <w:rsid w:val="00FF45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31E6"/>
  <w15:chartTrackingRefBased/>
  <w15:docId w15:val="{EFD69259-41D2-DA43-8886-DADB3FCE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B3B"/>
    <w:pPr>
      <w:spacing w:after="200" w:line="276" w:lineRule="auto"/>
    </w:pPr>
    <w:rPr>
      <w:rFonts w:ascii="Calibri" w:eastAsia="MS Mincho" w:hAnsi="Calibri"/>
      <w:sz w:val="22"/>
      <w:szCs w:val="22"/>
      <w:lang w:val="en-US" w:eastAsia="en-US"/>
    </w:rPr>
  </w:style>
  <w:style w:type="paragraph" w:styleId="Heading2">
    <w:name w:val="heading 2"/>
    <w:basedOn w:val="Normal"/>
    <w:next w:val="Normal"/>
    <w:link w:val="Heading2Char"/>
    <w:uiPriority w:val="9"/>
    <w:semiHidden/>
    <w:unhideWhenUsed/>
    <w:qFormat/>
    <w:rsid w:val="00461316"/>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4">
    <w:name w:val="heading 4"/>
    <w:basedOn w:val="Normal"/>
    <w:next w:val="Normal"/>
    <w:link w:val="Heading4Char"/>
    <w:uiPriority w:val="9"/>
    <w:unhideWhenUsed/>
    <w:qFormat/>
    <w:rsid w:val="00361E8F"/>
    <w:pPr>
      <w:keepNext/>
      <w:keepLines/>
      <w:spacing w:before="40" w:after="0"/>
      <w:ind w:left="720"/>
      <w:outlineLvl w:val="3"/>
    </w:pPr>
    <w:rPr>
      <w:rFonts w:ascii="Times New Roman" w:eastAsia="Times New Roman" w:hAnsi="Times New Roman"/>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c">
    <w:name w:val="Căn cứ"/>
    <w:rsid w:val="00361E8F"/>
    <w:pPr>
      <w:keepNext/>
      <w:spacing w:line="312" w:lineRule="auto"/>
      <w:ind w:firstLine="567"/>
      <w:jc w:val="both"/>
    </w:pPr>
    <w:rPr>
      <w:rFonts w:eastAsia="MS Mincho"/>
      <w:i/>
      <w:iCs/>
      <w:sz w:val="28"/>
      <w:szCs w:val="28"/>
      <w:lang w:val="en-US" w:eastAsia="en-US"/>
    </w:rPr>
  </w:style>
  <w:style w:type="paragraph" w:customStyle="1" w:styleId="NidungVB">
    <w:name w:val="Nội dung VB"/>
    <w:uiPriority w:val="99"/>
    <w:rsid w:val="00361E8F"/>
    <w:pPr>
      <w:spacing w:before="60" w:after="60" w:line="312" w:lineRule="auto"/>
      <w:ind w:firstLine="567"/>
      <w:jc w:val="both"/>
    </w:pPr>
    <w:rPr>
      <w:rFonts w:eastAsia="MS Mincho"/>
      <w:sz w:val="28"/>
      <w:lang w:val="en-US" w:eastAsia="en-US"/>
    </w:rPr>
  </w:style>
  <w:style w:type="paragraph" w:customStyle="1" w:styleId="TNLOIVB">
    <w:name w:val="TÊN LOẠI VB"/>
    <w:next w:val="Normal"/>
    <w:rsid w:val="00361E8F"/>
    <w:pPr>
      <w:keepNext/>
      <w:keepLines/>
      <w:jc w:val="center"/>
    </w:pPr>
    <w:rPr>
      <w:rFonts w:eastAsia="MS Mincho"/>
      <w:b/>
      <w:bCs/>
      <w:caps/>
      <w:sz w:val="30"/>
      <w:szCs w:val="30"/>
      <w:lang w:val="en-US" w:eastAsia="en-US"/>
    </w:rPr>
  </w:style>
  <w:style w:type="character" w:customStyle="1" w:styleId="Heading4Char">
    <w:name w:val="Heading 4 Char"/>
    <w:link w:val="Heading4"/>
    <w:uiPriority w:val="9"/>
    <w:rsid w:val="00361E8F"/>
    <w:rPr>
      <w:rFonts w:eastAsia="Times New Roman" w:cs="Times New Roman"/>
      <w:i/>
      <w:iCs/>
      <w:kern w:val="0"/>
    </w:rPr>
  </w:style>
  <w:style w:type="paragraph" w:customStyle="1" w:styleId="Ku">
    <w:name w:val="Ku"/>
    <w:basedOn w:val="Normal"/>
    <w:link w:val="KuChar"/>
    <w:qFormat/>
    <w:rsid w:val="00361E8F"/>
    <w:pPr>
      <w:widowControl w:val="0"/>
      <w:spacing w:before="120" w:after="0" w:line="240" w:lineRule="auto"/>
      <w:ind w:firstLine="709"/>
      <w:jc w:val="both"/>
    </w:pPr>
    <w:rPr>
      <w:rFonts w:ascii="Times New Roman" w:eastAsia="Times New Roman" w:hAnsi="Times New Roman"/>
      <w:sz w:val="28"/>
      <w:szCs w:val="26"/>
      <w:lang w:val="vi-VN"/>
    </w:rPr>
  </w:style>
  <w:style w:type="character" w:customStyle="1" w:styleId="KuChar">
    <w:name w:val="Ku Char"/>
    <w:link w:val="Ku"/>
    <w:rsid w:val="00361E8F"/>
    <w:rPr>
      <w:rFonts w:eastAsia="Times New Roman" w:cs="Times New Roman"/>
      <w:kern w:val="0"/>
      <w:szCs w:val="26"/>
      <w:lang w:val="vi-VN"/>
    </w:rPr>
  </w:style>
  <w:style w:type="paragraph" w:styleId="Header">
    <w:name w:val="header"/>
    <w:basedOn w:val="Normal"/>
    <w:link w:val="HeaderChar"/>
    <w:uiPriority w:val="99"/>
    <w:unhideWhenUsed/>
    <w:rsid w:val="002E460F"/>
    <w:pPr>
      <w:tabs>
        <w:tab w:val="center" w:pos="4680"/>
        <w:tab w:val="right" w:pos="9360"/>
      </w:tabs>
    </w:pPr>
  </w:style>
  <w:style w:type="character" w:customStyle="1" w:styleId="HeaderChar">
    <w:name w:val="Header Char"/>
    <w:link w:val="Header"/>
    <w:uiPriority w:val="99"/>
    <w:rsid w:val="002E460F"/>
    <w:rPr>
      <w:rFonts w:ascii="Calibri" w:eastAsia="MS Mincho" w:hAnsi="Calibri"/>
      <w:sz w:val="22"/>
      <w:szCs w:val="22"/>
    </w:rPr>
  </w:style>
  <w:style w:type="paragraph" w:styleId="Footer">
    <w:name w:val="footer"/>
    <w:basedOn w:val="Normal"/>
    <w:link w:val="FooterChar"/>
    <w:uiPriority w:val="99"/>
    <w:unhideWhenUsed/>
    <w:rsid w:val="002E460F"/>
    <w:pPr>
      <w:tabs>
        <w:tab w:val="center" w:pos="4680"/>
        <w:tab w:val="right" w:pos="9360"/>
      </w:tabs>
    </w:pPr>
  </w:style>
  <w:style w:type="character" w:customStyle="1" w:styleId="FooterChar">
    <w:name w:val="Footer Char"/>
    <w:link w:val="Footer"/>
    <w:uiPriority w:val="99"/>
    <w:rsid w:val="002E460F"/>
    <w:rPr>
      <w:rFonts w:ascii="Calibri" w:eastAsia="MS Mincho" w:hAnsi="Calibri"/>
      <w:sz w:val="22"/>
      <w:szCs w:val="22"/>
    </w:rPr>
  </w:style>
  <w:style w:type="paragraph" w:styleId="Revision">
    <w:name w:val="Revision"/>
    <w:hidden/>
    <w:uiPriority w:val="99"/>
    <w:semiHidden/>
    <w:rsid w:val="00D75CDA"/>
    <w:rPr>
      <w:rFonts w:ascii="Calibri" w:eastAsia="MS Mincho" w:hAnsi="Calibri"/>
      <w:sz w:val="22"/>
      <w:szCs w:val="22"/>
      <w:lang w:val="en-US" w:eastAsia="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
    <w:basedOn w:val="Normal"/>
    <w:link w:val="FootnoteTextChar"/>
    <w:uiPriority w:val="99"/>
    <w:qFormat/>
    <w:rsid w:val="00BE13A6"/>
    <w:pPr>
      <w:spacing w:after="0" w:line="240" w:lineRule="auto"/>
    </w:pPr>
    <w:rPr>
      <w:rFonts w:ascii=".VnTime" w:eastAsia="Times New Roman" w:hAnsi=".VnTime"/>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
    <w:link w:val="FootnoteText"/>
    <w:uiPriority w:val="99"/>
    <w:qFormat/>
    <w:rsid w:val="00BE13A6"/>
    <w:rPr>
      <w:rFonts w:ascii=".VnTime" w:eastAsia="Times New Roman" w:hAnsi=".VnTime"/>
    </w:rPr>
  </w:style>
  <w:style w:type="character" w:styleId="FootnoteReference">
    <w:name w:val="footnote reference"/>
    <w:aliases w:val="Footnote Char Char Char Char Char Char Char1,Ref Char Char Char Char Char Char Char1,de nota al pie Char Char Char Char Char Char Char1,Footnote text + 13 pt Char Char Char Char Char Char Char1,R Char Char Char,R,Ref,Footnote Char"/>
    <w:link w:val="FootnoteCharCharCharCharCharChar"/>
    <w:uiPriority w:val="99"/>
    <w:qFormat/>
    <w:rsid w:val="00BE13A6"/>
    <w:rPr>
      <w:vertAlign w:val="superscript"/>
    </w:rPr>
  </w:style>
  <w:style w:type="paragraph" w:customStyle="1" w:styleId="FootnoteCharCharCharCharCharChar">
    <w:name w:val="Footnote Char Char Char Char Char Char"/>
    <w:aliases w:val="Ref Char Char Char Char Char Char,de nota al pie Char Char Char Char Char Char,Footnote text + 13 pt Char Char Char Char Char Char,Footnote text Char Char Char Char Char Char"/>
    <w:basedOn w:val="Normal"/>
    <w:next w:val="Normal"/>
    <w:link w:val="FootnoteReference"/>
    <w:uiPriority w:val="99"/>
    <w:qFormat/>
    <w:rsid w:val="00BE13A6"/>
    <w:pPr>
      <w:spacing w:after="160" w:line="240" w:lineRule="exact"/>
    </w:pPr>
    <w:rPr>
      <w:rFonts w:ascii="Times New Roman" w:eastAsia="Calibri" w:hAnsi="Times New Roman"/>
      <w:sz w:val="20"/>
      <w:szCs w:val="20"/>
      <w:vertAlign w:val="superscript"/>
    </w:rPr>
  </w:style>
  <w:style w:type="character" w:customStyle="1" w:styleId="s2">
    <w:name w:val="s2"/>
    <w:basedOn w:val="DefaultParagraphFont"/>
    <w:rsid w:val="00AB0D94"/>
    <w:rPr>
      <w:rFonts w:ascii="UICTFontTextStyleBody" w:hAnsi="UICTFontTextStyleBody" w:hint="default"/>
      <w:b w:val="0"/>
      <w:bCs w:val="0"/>
      <w:i w:val="0"/>
      <w:iCs w:val="0"/>
      <w:sz w:val="35"/>
      <w:szCs w:val="35"/>
    </w:rPr>
  </w:style>
  <w:style w:type="paragraph" w:styleId="ListParagraph">
    <w:name w:val="List Paragraph"/>
    <w:basedOn w:val="Normal"/>
    <w:uiPriority w:val="34"/>
    <w:qFormat/>
    <w:rsid w:val="0069564C"/>
    <w:pPr>
      <w:ind w:left="720"/>
      <w:contextualSpacing/>
    </w:pPr>
  </w:style>
  <w:style w:type="paragraph" w:styleId="BalloonText">
    <w:name w:val="Balloon Text"/>
    <w:basedOn w:val="Normal"/>
    <w:link w:val="BalloonTextChar"/>
    <w:uiPriority w:val="99"/>
    <w:semiHidden/>
    <w:unhideWhenUsed/>
    <w:rsid w:val="00BB5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D1E"/>
    <w:rPr>
      <w:rFonts w:ascii="Segoe UI" w:eastAsia="MS Mincho" w:hAnsi="Segoe UI" w:cs="Segoe UI"/>
      <w:sz w:val="18"/>
      <w:szCs w:val="18"/>
      <w:lang w:val="en-US" w:eastAsia="en-US"/>
    </w:rPr>
  </w:style>
  <w:style w:type="paragraph" w:customStyle="1" w:styleId="s3">
    <w:name w:val="s3"/>
    <w:basedOn w:val="Normal"/>
    <w:rsid w:val="00BF40D6"/>
    <w:pPr>
      <w:spacing w:before="100" w:beforeAutospacing="1" w:after="100" w:afterAutospacing="1" w:line="240" w:lineRule="auto"/>
    </w:pPr>
    <w:rPr>
      <w:rFonts w:ascii="Times New Roman" w:eastAsiaTheme="minorEastAsia" w:hAnsi="Times New Roman"/>
      <w:sz w:val="24"/>
      <w:szCs w:val="24"/>
      <w:lang w:val="vi-VN" w:eastAsia="vi-VN"/>
    </w:rPr>
  </w:style>
  <w:style w:type="character" w:customStyle="1" w:styleId="s4">
    <w:name w:val="s4"/>
    <w:basedOn w:val="DefaultParagraphFont"/>
    <w:rsid w:val="00BF40D6"/>
  </w:style>
  <w:style w:type="character" w:customStyle="1" w:styleId="apple-converted-space">
    <w:name w:val="apple-converted-space"/>
    <w:basedOn w:val="DefaultParagraphFont"/>
    <w:rsid w:val="00BF40D6"/>
  </w:style>
  <w:style w:type="character" w:customStyle="1" w:styleId="s5">
    <w:name w:val="s5"/>
    <w:basedOn w:val="DefaultParagraphFont"/>
    <w:rsid w:val="00BF40D6"/>
  </w:style>
  <w:style w:type="character" w:customStyle="1" w:styleId="s6">
    <w:name w:val="s6"/>
    <w:basedOn w:val="DefaultParagraphFont"/>
    <w:rsid w:val="00BF40D6"/>
  </w:style>
  <w:style w:type="paragraph" w:customStyle="1" w:styleId="TableParagraph">
    <w:name w:val="Table Paragraph"/>
    <w:basedOn w:val="Normal"/>
    <w:uiPriority w:val="1"/>
    <w:qFormat/>
    <w:rsid w:val="004538A8"/>
    <w:pPr>
      <w:widowControl w:val="0"/>
      <w:autoSpaceDE w:val="0"/>
      <w:autoSpaceDN w:val="0"/>
      <w:spacing w:after="0" w:line="240" w:lineRule="auto"/>
    </w:pPr>
    <w:rPr>
      <w:rFonts w:ascii="Times New Roman" w:eastAsia="Times New Roman" w:hAnsi="Times New Roman"/>
      <w:lang w:val="vi"/>
    </w:rPr>
  </w:style>
  <w:style w:type="table" w:styleId="TableGrid">
    <w:name w:val="Table Grid"/>
    <w:basedOn w:val="TableNormal"/>
    <w:uiPriority w:val="39"/>
    <w:rsid w:val="004D2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C5F84"/>
    <w:rPr>
      <w:sz w:val="16"/>
      <w:szCs w:val="16"/>
    </w:rPr>
  </w:style>
  <w:style w:type="paragraph" w:styleId="CommentText">
    <w:name w:val="annotation text"/>
    <w:basedOn w:val="Normal"/>
    <w:link w:val="CommentTextChar"/>
    <w:uiPriority w:val="99"/>
    <w:unhideWhenUsed/>
    <w:rsid w:val="006C5F84"/>
    <w:pPr>
      <w:spacing w:line="240" w:lineRule="auto"/>
    </w:pPr>
    <w:rPr>
      <w:sz w:val="20"/>
      <w:szCs w:val="20"/>
    </w:rPr>
  </w:style>
  <w:style w:type="character" w:customStyle="1" w:styleId="CommentTextChar">
    <w:name w:val="Comment Text Char"/>
    <w:basedOn w:val="DefaultParagraphFont"/>
    <w:link w:val="CommentText"/>
    <w:uiPriority w:val="99"/>
    <w:rsid w:val="006C5F84"/>
    <w:rPr>
      <w:rFonts w:ascii="Calibri" w:eastAsia="MS Mincho" w:hAnsi="Calibri"/>
      <w:lang w:val="en-US" w:eastAsia="en-US"/>
    </w:rPr>
  </w:style>
  <w:style w:type="paragraph" w:styleId="CommentSubject">
    <w:name w:val="annotation subject"/>
    <w:basedOn w:val="CommentText"/>
    <w:next w:val="CommentText"/>
    <w:link w:val="CommentSubjectChar"/>
    <w:uiPriority w:val="99"/>
    <w:semiHidden/>
    <w:unhideWhenUsed/>
    <w:rsid w:val="006C5F84"/>
    <w:rPr>
      <w:b/>
      <w:bCs/>
    </w:rPr>
  </w:style>
  <w:style w:type="character" w:customStyle="1" w:styleId="CommentSubjectChar">
    <w:name w:val="Comment Subject Char"/>
    <w:basedOn w:val="CommentTextChar"/>
    <w:link w:val="CommentSubject"/>
    <w:uiPriority w:val="99"/>
    <w:semiHidden/>
    <w:rsid w:val="006C5F84"/>
    <w:rPr>
      <w:rFonts w:ascii="Calibri" w:eastAsia="MS Mincho" w:hAnsi="Calibri"/>
      <w:b/>
      <w:bCs/>
      <w:lang w:val="en-US" w:eastAsia="en-US"/>
    </w:rPr>
  </w:style>
  <w:style w:type="paragraph" w:styleId="NormalWeb">
    <w:name w:val="Normal (Web)"/>
    <w:aliases w:val="Обычный (веб)1,Обычный (веб) Знак,Обычный (веб) Знак1,Обычный (веб) Знак Знак,Char Char Char,Normal (Web) Char1,Char8 Char,Char8,webb,Char Char,Char1 Char, Char Char Char"/>
    <w:basedOn w:val="Normal"/>
    <w:link w:val="NormalWebChar"/>
    <w:uiPriority w:val="99"/>
    <w:unhideWhenUsed/>
    <w:qFormat/>
    <w:rsid w:val="005D75E0"/>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Char Char Char Char,Normal (Web) Char1 Char,Char8 Char Char,Char8 Char1,webb Char,Char Char Char1,Char1 Char Char, Char Char Char Char"/>
    <w:link w:val="NormalWeb"/>
    <w:uiPriority w:val="99"/>
    <w:qFormat/>
    <w:locked/>
    <w:rsid w:val="005D75E0"/>
    <w:rPr>
      <w:rFonts w:eastAsia="Times New Roman"/>
      <w:sz w:val="24"/>
      <w:szCs w:val="24"/>
    </w:rPr>
  </w:style>
  <w:style w:type="character" w:customStyle="1" w:styleId="Heading2Char">
    <w:name w:val="Heading 2 Char"/>
    <w:basedOn w:val="DefaultParagraphFont"/>
    <w:link w:val="Heading2"/>
    <w:uiPriority w:val="9"/>
    <w:semiHidden/>
    <w:rsid w:val="00461316"/>
    <w:rPr>
      <w:rFonts w:asciiTheme="majorHAnsi" w:eastAsiaTheme="majorEastAsia" w:hAnsiTheme="majorHAnsi" w:cstheme="majorBidi"/>
      <w:color w:val="0F4761" w:themeColor="accent1" w:themeShade="BF"/>
      <w:sz w:val="26"/>
      <w:szCs w:val="26"/>
      <w:lang w:val="en-US" w:eastAsia="en-US"/>
    </w:rPr>
  </w:style>
  <w:style w:type="character" w:customStyle="1" w:styleId="s26">
    <w:name w:val="s26"/>
    <w:basedOn w:val="DefaultParagraphFont"/>
    <w:rsid w:val="009D4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662647">
      <w:bodyDiv w:val="1"/>
      <w:marLeft w:val="0"/>
      <w:marRight w:val="0"/>
      <w:marTop w:val="0"/>
      <w:marBottom w:val="0"/>
      <w:divBdr>
        <w:top w:val="none" w:sz="0" w:space="0" w:color="auto"/>
        <w:left w:val="none" w:sz="0" w:space="0" w:color="auto"/>
        <w:bottom w:val="none" w:sz="0" w:space="0" w:color="auto"/>
        <w:right w:val="none" w:sz="0" w:space="0" w:color="auto"/>
      </w:divBdr>
    </w:div>
    <w:div w:id="1037782435">
      <w:bodyDiv w:val="1"/>
      <w:marLeft w:val="0"/>
      <w:marRight w:val="0"/>
      <w:marTop w:val="0"/>
      <w:marBottom w:val="0"/>
      <w:divBdr>
        <w:top w:val="none" w:sz="0" w:space="0" w:color="auto"/>
        <w:left w:val="none" w:sz="0" w:space="0" w:color="auto"/>
        <w:bottom w:val="none" w:sz="0" w:space="0" w:color="auto"/>
        <w:right w:val="none" w:sz="0" w:space="0" w:color="auto"/>
      </w:divBdr>
    </w:div>
    <w:div w:id="1304970401">
      <w:bodyDiv w:val="1"/>
      <w:marLeft w:val="0"/>
      <w:marRight w:val="0"/>
      <w:marTop w:val="0"/>
      <w:marBottom w:val="0"/>
      <w:divBdr>
        <w:top w:val="none" w:sz="0" w:space="0" w:color="auto"/>
        <w:left w:val="none" w:sz="0" w:space="0" w:color="auto"/>
        <w:bottom w:val="none" w:sz="0" w:space="0" w:color="auto"/>
        <w:right w:val="none" w:sz="0" w:space="0" w:color="auto"/>
      </w:divBdr>
    </w:div>
    <w:div w:id="1520656095">
      <w:bodyDiv w:val="1"/>
      <w:marLeft w:val="0"/>
      <w:marRight w:val="0"/>
      <w:marTop w:val="0"/>
      <w:marBottom w:val="0"/>
      <w:divBdr>
        <w:top w:val="none" w:sz="0" w:space="0" w:color="auto"/>
        <w:left w:val="none" w:sz="0" w:space="0" w:color="auto"/>
        <w:bottom w:val="none" w:sz="0" w:space="0" w:color="auto"/>
        <w:right w:val="none" w:sz="0" w:space="0" w:color="auto"/>
      </w:divBdr>
    </w:div>
    <w:div w:id="191288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0B3B4-3C7A-4711-9DAA-97A93FC04FDD}">
  <ds:schemaRefs>
    <ds:schemaRef ds:uri="http://schemas.openxmlformats.org/officeDocument/2006/bibliography"/>
  </ds:schemaRefs>
</ds:datastoreItem>
</file>

<file path=customXml/itemProps2.xml><?xml version="1.0" encoding="utf-8"?>
<ds:datastoreItem xmlns:ds="http://schemas.openxmlformats.org/officeDocument/2006/customXml" ds:itemID="{DA76C9A7-1838-499B-9499-2A3B9E914BC4}"/>
</file>

<file path=customXml/itemProps3.xml><?xml version="1.0" encoding="utf-8"?>
<ds:datastoreItem xmlns:ds="http://schemas.openxmlformats.org/officeDocument/2006/customXml" ds:itemID="{4A41DB3F-A7CF-4F2B-A7F6-78667D470F11}"/>
</file>

<file path=customXml/itemProps4.xml><?xml version="1.0" encoding="utf-8"?>
<ds:datastoreItem xmlns:ds="http://schemas.openxmlformats.org/officeDocument/2006/customXml" ds:itemID="{BBD165CA-3819-4B21-88D0-2EA33A663C07}"/>
</file>

<file path=docProps/app.xml><?xml version="1.0" encoding="utf-8"?>
<Properties xmlns="http://schemas.openxmlformats.org/officeDocument/2006/extended-properties" xmlns:vt="http://schemas.openxmlformats.org/officeDocument/2006/docPropsVTypes">
  <Template>Normal</Template>
  <TotalTime>10</TotalTime>
  <Pages>8</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HANT-223</cp:lastModifiedBy>
  <cp:revision>6</cp:revision>
  <cp:lastPrinted>2025-01-02T09:28:00Z</cp:lastPrinted>
  <dcterms:created xsi:type="dcterms:W3CDTF">2025-01-02T08:33:00Z</dcterms:created>
  <dcterms:modified xsi:type="dcterms:W3CDTF">2025-01-02T17:07:00Z</dcterms:modified>
</cp:coreProperties>
</file>